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45" w:rsidRPr="00614845" w:rsidRDefault="00614845" w:rsidP="00614845">
      <w:pPr>
        <w:rPr>
          <w:b/>
          <w:bCs/>
          <w:sz w:val="28"/>
          <w:szCs w:val="28"/>
        </w:rPr>
      </w:pPr>
      <w:r w:rsidRPr="00614845">
        <w:rPr>
          <w:b/>
          <w:bCs/>
          <w:sz w:val="28"/>
          <w:szCs w:val="28"/>
        </w:rPr>
        <w:t xml:space="preserve">LF/7463/CCC/2019 </w:t>
      </w:r>
      <w:r w:rsidRPr="00614845">
        <w:rPr>
          <w:b/>
          <w:bCs/>
          <w:sz w:val="28"/>
          <w:szCs w:val="28"/>
        </w:rPr>
        <w:tab/>
      </w:r>
      <w:r w:rsidRPr="00614845">
        <w:rPr>
          <w:b/>
          <w:bCs/>
          <w:sz w:val="28"/>
          <w:szCs w:val="28"/>
        </w:rPr>
        <w:tab/>
      </w:r>
      <w:r w:rsidRPr="00614845">
        <w:rPr>
          <w:b/>
          <w:bCs/>
          <w:sz w:val="28"/>
          <w:szCs w:val="28"/>
        </w:rPr>
        <w:tab/>
      </w:r>
      <w:r w:rsidRPr="00614845">
        <w:rPr>
          <w:b/>
          <w:bCs/>
          <w:sz w:val="28"/>
          <w:szCs w:val="28"/>
        </w:rPr>
        <w:tab/>
      </w:r>
      <w:r w:rsidRPr="00614845">
        <w:rPr>
          <w:b/>
          <w:bCs/>
          <w:sz w:val="28"/>
          <w:szCs w:val="28"/>
        </w:rPr>
        <w:tab/>
      </w:r>
      <w:r w:rsidRPr="00614845">
        <w:rPr>
          <w:b/>
          <w:bCs/>
          <w:sz w:val="28"/>
          <w:szCs w:val="28"/>
        </w:rPr>
        <w:tab/>
      </w:r>
      <w:r w:rsidRPr="00614845">
        <w:rPr>
          <w:b/>
          <w:bCs/>
          <w:sz w:val="28"/>
          <w:szCs w:val="28"/>
        </w:rPr>
        <w:tab/>
        <w:t xml:space="preserve">    08.11.2019</w:t>
      </w:r>
    </w:p>
    <w:p w:rsidR="002D3C7C" w:rsidRPr="00BC309A" w:rsidRDefault="002D3C7C" w:rsidP="003027DD">
      <w:pPr>
        <w:jc w:val="center"/>
        <w:rPr>
          <w:rFonts w:ascii="Times New Roman" w:hAnsi="Times New Roman" w:cs="Times New Roman"/>
          <w:b/>
          <w:sz w:val="28"/>
          <w:szCs w:val="28"/>
        </w:rPr>
      </w:pPr>
    </w:p>
    <w:p w:rsidR="00DB7757" w:rsidRPr="00BC309A" w:rsidRDefault="00DB7757" w:rsidP="003027DD">
      <w:pPr>
        <w:jc w:val="center"/>
        <w:rPr>
          <w:rFonts w:ascii="Times New Roman" w:hAnsi="Times New Roman" w:cs="Times New Roman"/>
          <w:b/>
          <w:sz w:val="28"/>
          <w:szCs w:val="28"/>
        </w:rPr>
      </w:pPr>
    </w:p>
    <w:p w:rsidR="0044418A" w:rsidRPr="00BC309A" w:rsidRDefault="0044418A" w:rsidP="0044418A">
      <w:pPr>
        <w:autoSpaceDE w:val="0"/>
        <w:autoSpaceDN w:val="0"/>
        <w:adjustRightInd w:val="0"/>
        <w:spacing w:after="0" w:line="240" w:lineRule="auto"/>
        <w:rPr>
          <w:rFonts w:ascii="Times New Roman" w:hAnsi="Times New Roman" w:cs="Times New Roman"/>
          <w:b/>
          <w:bCs/>
          <w:sz w:val="44"/>
          <w:szCs w:val="44"/>
        </w:rPr>
      </w:pPr>
    </w:p>
    <w:p w:rsidR="009D2593" w:rsidRPr="00BC309A" w:rsidRDefault="00044956" w:rsidP="00A01514">
      <w:pPr>
        <w:autoSpaceDE w:val="0"/>
        <w:autoSpaceDN w:val="0"/>
        <w:adjustRightInd w:val="0"/>
        <w:spacing w:after="0" w:line="240" w:lineRule="auto"/>
        <w:jc w:val="center"/>
        <w:rPr>
          <w:rFonts w:ascii="Times New Roman" w:hAnsi="Times New Roman" w:cs="Times New Roman"/>
          <w:b/>
          <w:bCs/>
          <w:sz w:val="44"/>
          <w:szCs w:val="44"/>
        </w:rPr>
      </w:pPr>
      <w:r w:rsidRPr="00BC309A">
        <w:rPr>
          <w:rFonts w:ascii="Times New Roman" w:hAnsi="Times New Roman" w:cs="Times New Roman"/>
          <w:b/>
          <w:bCs/>
          <w:sz w:val="44"/>
          <w:szCs w:val="44"/>
        </w:rPr>
        <w:t xml:space="preserve">LIFE </w:t>
      </w:r>
      <w:r w:rsidR="00D95482" w:rsidRPr="00BC309A">
        <w:rPr>
          <w:rFonts w:ascii="Times New Roman" w:hAnsi="Times New Roman" w:cs="Times New Roman"/>
          <w:b/>
          <w:bCs/>
          <w:sz w:val="44"/>
          <w:szCs w:val="44"/>
        </w:rPr>
        <w:t>Mission</w:t>
      </w:r>
    </w:p>
    <w:p w:rsidR="002F347E" w:rsidRPr="00BC309A" w:rsidRDefault="002F347E" w:rsidP="00A01514">
      <w:pPr>
        <w:autoSpaceDE w:val="0"/>
        <w:autoSpaceDN w:val="0"/>
        <w:adjustRightInd w:val="0"/>
        <w:spacing w:after="0" w:line="240" w:lineRule="auto"/>
        <w:jc w:val="center"/>
        <w:rPr>
          <w:rFonts w:ascii="Times New Roman" w:hAnsi="Times New Roman" w:cs="Times New Roman"/>
          <w:b/>
          <w:bCs/>
          <w:sz w:val="44"/>
          <w:szCs w:val="44"/>
        </w:rPr>
      </w:pPr>
      <w:r w:rsidRPr="00BC309A">
        <w:rPr>
          <w:rFonts w:ascii="Times New Roman" w:hAnsi="Times New Roman" w:cs="Times New Roman"/>
          <w:b/>
          <w:bCs/>
          <w:sz w:val="44"/>
          <w:szCs w:val="44"/>
        </w:rPr>
        <w:t>Government of Kerala</w:t>
      </w:r>
    </w:p>
    <w:p w:rsidR="00A01514" w:rsidRPr="00BC309A" w:rsidRDefault="00A01514" w:rsidP="00A01514">
      <w:pPr>
        <w:autoSpaceDE w:val="0"/>
        <w:autoSpaceDN w:val="0"/>
        <w:adjustRightInd w:val="0"/>
        <w:spacing w:after="0" w:line="240" w:lineRule="auto"/>
        <w:jc w:val="center"/>
        <w:rPr>
          <w:rFonts w:ascii="Times New Roman" w:hAnsi="Times New Roman" w:cs="Times New Roman"/>
          <w:b/>
          <w:bCs/>
          <w:sz w:val="44"/>
          <w:szCs w:val="44"/>
        </w:rPr>
      </w:pPr>
    </w:p>
    <w:p w:rsidR="009D2593" w:rsidRPr="00BC309A" w:rsidRDefault="009D2593" w:rsidP="009D2593">
      <w:pPr>
        <w:autoSpaceDE w:val="0"/>
        <w:autoSpaceDN w:val="0"/>
        <w:adjustRightInd w:val="0"/>
        <w:spacing w:after="0" w:line="240" w:lineRule="auto"/>
        <w:jc w:val="center"/>
        <w:rPr>
          <w:rFonts w:ascii="Times New Roman" w:hAnsi="Times New Roman" w:cs="Times New Roman"/>
          <w:b/>
          <w:bCs/>
          <w:sz w:val="44"/>
          <w:szCs w:val="44"/>
        </w:rPr>
      </w:pPr>
    </w:p>
    <w:p w:rsidR="008838B8" w:rsidRPr="00BC309A" w:rsidRDefault="008838B8" w:rsidP="009D2593">
      <w:pPr>
        <w:autoSpaceDE w:val="0"/>
        <w:autoSpaceDN w:val="0"/>
        <w:adjustRightInd w:val="0"/>
        <w:spacing w:after="0" w:line="240" w:lineRule="auto"/>
        <w:jc w:val="center"/>
        <w:rPr>
          <w:rFonts w:ascii="Times New Roman" w:hAnsi="Times New Roman" w:cs="Times New Roman"/>
          <w:b/>
          <w:bCs/>
          <w:sz w:val="44"/>
          <w:szCs w:val="44"/>
        </w:rPr>
      </w:pPr>
    </w:p>
    <w:p w:rsidR="008838B8" w:rsidRPr="00BC309A" w:rsidRDefault="008838B8" w:rsidP="009D2593">
      <w:pPr>
        <w:autoSpaceDE w:val="0"/>
        <w:autoSpaceDN w:val="0"/>
        <w:adjustRightInd w:val="0"/>
        <w:spacing w:after="0" w:line="240" w:lineRule="auto"/>
        <w:jc w:val="center"/>
        <w:rPr>
          <w:rFonts w:ascii="Times New Roman" w:hAnsi="Times New Roman" w:cs="Times New Roman"/>
          <w:b/>
          <w:bCs/>
          <w:sz w:val="44"/>
          <w:szCs w:val="44"/>
        </w:rPr>
      </w:pPr>
    </w:p>
    <w:p w:rsidR="00A01514" w:rsidRPr="00BC309A" w:rsidRDefault="00A01514" w:rsidP="009D2593">
      <w:pPr>
        <w:autoSpaceDE w:val="0"/>
        <w:autoSpaceDN w:val="0"/>
        <w:adjustRightInd w:val="0"/>
        <w:spacing w:after="0" w:line="240" w:lineRule="auto"/>
        <w:jc w:val="center"/>
        <w:rPr>
          <w:rFonts w:ascii="Times New Roman" w:hAnsi="Times New Roman" w:cs="Times New Roman"/>
          <w:b/>
          <w:bCs/>
          <w:sz w:val="44"/>
          <w:szCs w:val="44"/>
        </w:rPr>
      </w:pPr>
    </w:p>
    <w:p w:rsidR="009D2593" w:rsidRPr="00BC309A" w:rsidRDefault="009D2593" w:rsidP="009D2593">
      <w:pPr>
        <w:autoSpaceDE w:val="0"/>
        <w:autoSpaceDN w:val="0"/>
        <w:adjustRightInd w:val="0"/>
        <w:spacing w:after="0" w:line="240" w:lineRule="auto"/>
        <w:jc w:val="center"/>
        <w:rPr>
          <w:rFonts w:ascii="Times New Roman" w:hAnsi="Times New Roman" w:cs="Times New Roman"/>
          <w:b/>
          <w:bCs/>
          <w:sz w:val="44"/>
          <w:szCs w:val="44"/>
        </w:rPr>
      </w:pPr>
      <w:r w:rsidRPr="00BC309A">
        <w:rPr>
          <w:rFonts w:ascii="Times New Roman" w:hAnsi="Times New Roman" w:cs="Times New Roman"/>
          <w:b/>
          <w:bCs/>
          <w:sz w:val="44"/>
          <w:szCs w:val="44"/>
        </w:rPr>
        <w:t xml:space="preserve">Request </w:t>
      </w:r>
      <w:r w:rsidR="00CC0DCD" w:rsidRPr="00BC309A">
        <w:rPr>
          <w:rFonts w:ascii="Times New Roman" w:hAnsi="Times New Roman" w:cs="Times New Roman"/>
          <w:b/>
          <w:bCs/>
          <w:sz w:val="44"/>
          <w:szCs w:val="44"/>
        </w:rPr>
        <w:t>f</w:t>
      </w:r>
      <w:r w:rsidRPr="00BC309A">
        <w:rPr>
          <w:rFonts w:ascii="Times New Roman" w:hAnsi="Times New Roman" w:cs="Times New Roman"/>
          <w:b/>
          <w:bCs/>
          <w:sz w:val="44"/>
          <w:szCs w:val="44"/>
        </w:rPr>
        <w:t>or Proposal (RFP)</w:t>
      </w:r>
    </w:p>
    <w:p w:rsidR="009D2593" w:rsidRPr="00BC309A" w:rsidRDefault="009D2593" w:rsidP="009D2593">
      <w:pPr>
        <w:autoSpaceDE w:val="0"/>
        <w:autoSpaceDN w:val="0"/>
        <w:adjustRightInd w:val="0"/>
        <w:spacing w:after="0" w:line="240" w:lineRule="auto"/>
        <w:jc w:val="center"/>
        <w:rPr>
          <w:rFonts w:ascii="Times New Roman" w:hAnsi="Times New Roman" w:cs="Times New Roman"/>
          <w:b/>
          <w:bCs/>
          <w:sz w:val="44"/>
          <w:szCs w:val="44"/>
        </w:rPr>
      </w:pPr>
    </w:p>
    <w:p w:rsidR="009D2593" w:rsidRPr="00BC309A" w:rsidRDefault="009D2593" w:rsidP="009D2593">
      <w:pPr>
        <w:autoSpaceDE w:val="0"/>
        <w:autoSpaceDN w:val="0"/>
        <w:adjustRightInd w:val="0"/>
        <w:spacing w:after="0" w:line="240" w:lineRule="auto"/>
        <w:jc w:val="center"/>
        <w:rPr>
          <w:rFonts w:ascii="Times New Roman" w:hAnsi="Times New Roman" w:cs="Times New Roman"/>
          <w:b/>
          <w:bCs/>
          <w:sz w:val="44"/>
          <w:szCs w:val="44"/>
        </w:rPr>
      </w:pPr>
    </w:p>
    <w:p w:rsidR="009D2593" w:rsidRPr="00BC309A" w:rsidRDefault="009D2593" w:rsidP="009D2593">
      <w:pPr>
        <w:autoSpaceDE w:val="0"/>
        <w:autoSpaceDN w:val="0"/>
        <w:adjustRightInd w:val="0"/>
        <w:spacing w:after="0" w:line="240" w:lineRule="auto"/>
        <w:jc w:val="center"/>
        <w:rPr>
          <w:rFonts w:ascii="Times New Roman" w:hAnsi="Times New Roman" w:cs="Times New Roman"/>
          <w:b/>
          <w:bCs/>
          <w:sz w:val="44"/>
          <w:szCs w:val="44"/>
        </w:rPr>
      </w:pPr>
    </w:p>
    <w:p w:rsidR="008838B8" w:rsidRPr="00BC309A" w:rsidRDefault="008838B8" w:rsidP="008838B8">
      <w:pPr>
        <w:autoSpaceDE w:val="0"/>
        <w:autoSpaceDN w:val="0"/>
        <w:adjustRightInd w:val="0"/>
        <w:spacing w:after="0" w:line="240" w:lineRule="auto"/>
        <w:jc w:val="center"/>
        <w:rPr>
          <w:rFonts w:ascii="Times New Roman" w:hAnsi="Times New Roman" w:cs="Times New Roman"/>
          <w:b/>
          <w:bCs/>
          <w:sz w:val="44"/>
          <w:szCs w:val="44"/>
        </w:rPr>
      </w:pPr>
      <w:r w:rsidRPr="00BC309A">
        <w:rPr>
          <w:rFonts w:ascii="Times New Roman" w:hAnsi="Times New Roman" w:cs="Times New Roman"/>
          <w:b/>
          <w:bCs/>
          <w:sz w:val="44"/>
          <w:szCs w:val="44"/>
        </w:rPr>
        <w:t>for</w:t>
      </w:r>
    </w:p>
    <w:p w:rsidR="009D2593" w:rsidRPr="00BC309A" w:rsidRDefault="009D2593" w:rsidP="009D2593">
      <w:pPr>
        <w:autoSpaceDE w:val="0"/>
        <w:autoSpaceDN w:val="0"/>
        <w:adjustRightInd w:val="0"/>
        <w:spacing w:after="0" w:line="240" w:lineRule="auto"/>
        <w:jc w:val="center"/>
        <w:rPr>
          <w:rFonts w:ascii="Times New Roman" w:hAnsi="Times New Roman" w:cs="Times New Roman"/>
          <w:b/>
          <w:bCs/>
          <w:sz w:val="44"/>
          <w:szCs w:val="44"/>
        </w:rPr>
      </w:pPr>
    </w:p>
    <w:p w:rsidR="008838B8" w:rsidRPr="00BC309A" w:rsidRDefault="008838B8" w:rsidP="009D2593">
      <w:pPr>
        <w:autoSpaceDE w:val="0"/>
        <w:autoSpaceDN w:val="0"/>
        <w:adjustRightInd w:val="0"/>
        <w:spacing w:after="0" w:line="240" w:lineRule="auto"/>
        <w:jc w:val="center"/>
        <w:rPr>
          <w:rFonts w:ascii="Times New Roman" w:hAnsi="Times New Roman" w:cs="Times New Roman"/>
          <w:b/>
          <w:bCs/>
          <w:sz w:val="44"/>
          <w:szCs w:val="44"/>
        </w:rPr>
      </w:pPr>
    </w:p>
    <w:p w:rsidR="008838B8" w:rsidRPr="00BC309A" w:rsidRDefault="008838B8" w:rsidP="009D2593">
      <w:pPr>
        <w:autoSpaceDE w:val="0"/>
        <w:autoSpaceDN w:val="0"/>
        <w:adjustRightInd w:val="0"/>
        <w:spacing w:after="0" w:line="240" w:lineRule="auto"/>
        <w:jc w:val="center"/>
        <w:rPr>
          <w:rFonts w:ascii="Times New Roman" w:hAnsi="Times New Roman" w:cs="Times New Roman"/>
          <w:b/>
          <w:bCs/>
          <w:sz w:val="44"/>
          <w:szCs w:val="44"/>
        </w:rPr>
      </w:pPr>
    </w:p>
    <w:p w:rsidR="008838B8" w:rsidRPr="00BC309A" w:rsidRDefault="00C35ED6" w:rsidP="009D2593">
      <w:pPr>
        <w:autoSpaceDE w:val="0"/>
        <w:autoSpaceDN w:val="0"/>
        <w:adjustRightInd w:val="0"/>
        <w:spacing w:after="0" w:line="240" w:lineRule="auto"/>
        <w:jc w:val="center"/>
        <w:rPr>
          <w:rFonts w:ascii="Times New Roman" w:hAnsi="Times New Roman" w:cs="Times New Roman"/>
          <w:b/>
          <w:bCs/>
          <w:sz w:val="44"/>
          <w:szCs w:val="44"/>
        </w:rPr>
      </w:pPr>
      <w:r w:rsidRPr="00BC309A">
        <w:rPr>
          <w:rFonts w:ascii="Times New Roman" w:hAnsi="Times New Roman" w:cs="Times New Roman"/>
          <w:b/>
          <w:bCs/>
          <w:sz w:val="44"/>
          <w:szCs w:val="44"/>
        </w:rPr>
        <w:t>The</w:t>
      </w:r>
      <w:r w:rsidR="00545625">
        <w:rPr>
          <w:rFonts w:ascii="Times New Roman" w:hAnsi="Times New Roman" w:cs="Times New Roman"/>
          <w:b/>
          <w:bCs/>
          <w:sz w:val="44"/>
          <w:szCs w:val="44"/>
        </w:rPr>
        <w:t xml:space="preserve"> </w:t>
      </w:r>
      <w:r w:rsidR="009D2593" w:rsidRPr="00BC309A">
        <w:rPr>
          <w:rFonts w:ascii="Times New Roman" w:hAnsi="Times New Roman" w:cs="Times New Roman"/>
          <w:b/>
          <w:bCs/>
          <w:sz w:val="44"/>
          <w:szCs w:val="44"/>
        </w:rPr>
        <w:t xml:space="preserve">Selection of </w:t>
      </w:r>
    </w:p>
    <w:p w:rsidR="00D807A0" w:rsidRPr="00BC309A" w:rsidRDefault="00C114B9" w:rsidP="00EC0A5C">
      <w:pPr>
        <w:autoSpaceDE w:val="0"/>
        <w:autoSpaceDN w:val="0"/>
        <w:adjustRightInd w:val="0"/>
        <w:spacing w:after="0" w:line="240" w:lineRule="auto"/>
        <w:jc w:val="center"/>
        <w:rPr>
          <w:rFonts w:ascii="Times New Roman" w:hAnsi="Times New Roman" w:cs="Times New Roman"/>
          <w:b/>
          <w:bCs/>
          <w:sz w:val="44"/>
          <w:szCs w:val="44"/>
        </w:rPr>
      </w:pPr>
      <w:r w:rsidRPr="00BC309A">
        <w:rPr>
          <w:rFonts w:ascii="Times New Roman" w:hAnsi="Times New Roman" w:cs="Times New Roman"/>
          <w:b/>
          <w:bCs/>
          <w:sz w:val="44"/>
          <w:szCs w:val="44"/>
        </w:rPr>
        <w:t>Creative Communication</w:t>
      </w:r>
      <w:r w:rsidR="00166874" w:rsidRPr="00BC309A">
        <w:rPr>
          <w:rFonts w:ascii="Times New Roman" w:hAnsi="Times New Roman" w:cs="Times New Roman"/>
          <w:b/>
          <w:bCs/>
          <w:sz w:val="44"/>
          <w:szCs w:val="44"/>
        </w:rPr>
        <w:t xml:space="preserve"> Consultant</w:t>
      </w:r>
      <w:r w:rsidRPr="00BC309A">
        <w:rPr>
          <w:rFonts w:ascii="Times New Roman" w:hAnsi="Times New Roman" w:cs="Times New Roman"/>
          <w:b/>
          <w:bCs/>
          <w:sz w:val="44"/>
          <w:szCs w:val="44"/>
        </w:rPr>
        <w:t xml:space="preserve"> (CCC)</w:t>
      </w:r>
    </w:p>
    <w:p w:rsidR="0043500E" w:rsidRPr="00BC309A" w:rsidRDefault="0043500E" w:rsidP="00EC0A5C">
      <w:pPr>
        <w:autoSpaceDE w:val="0"/>
        <w:autoSpaceDN w:val="0"/>
        <w:adjustRightInd w:val="0"/>
        <w:spacing w:after="0" w:line="240" w:lineRule="auto"/>
        <w:jc w:val="center"/>
        <w:rPr>
          <w:rFonts w:ascii="Times New Roman" w:hAnsi="Times New Roman" w:cs="Times New Roman"/>
          <w:b/>
          <w:sz w:val="28"/>
          <w:szCs w:val="28"/>
        </w:rPr>
      </w:pPr>
      <w:r w:rsidRPr="00BC309A">
        <w:rPr>
          <w:rFonts w:ascii="Times New Roman" w:hAnsi="Times New Roman" w:cs="Times New Roman"/>
          <w:b/>
          <w:sz w:val="28"/>
          <w:szCs w:val="28"/>
        </w:rPr>
        <w:br w:type="page"/>
      </w:r>
    </w:p>
    <w:p w:rsidR="00982BA5" w:rsidRDefault="00982BA5" w:rsidP="008C685E">
      <w:pPr>
        <w:jc w:val="center"/>
        <w:rPr>
          <w:rFonts w:ascii="Times New Roman" w:hAnsi="Times New Roman" w:cs="Times New Roman"/>
          <w:b/>
          <w:bCs/>
          <w:color w:val="000000"/>
          <w:u w:val="single"/>
        </w:rPr>
      </w:pPr>
    </w:p>
    <w:p w:rsidR="008C685E" w:rsidRDefault="008C685E" w:rsidP="008C685E">
      <w:pPr>
        <w:jc w:val="center"/>
        <w:rPr>
          <w:rFonts w:ascii="Times New Roman" w:hAnsi="Times New Roman" w:cs="Times New Roman"/>
          <w:b/>
          <w:bCs/>
          <w:color w:val="000000"/>
          <w:u w:val="single"/>
        </w:rPr>
      </w:pPr>
      <w:r w:rsidRPr="00982BA5">
        <w:rPr>
          <w:rFonts w:ascii="Times New Roman" w:hAnsi="Times New Roman" w:cs="Times New Roman"/>
          <w:b/>
          <w:bCs/>
          <w:color w:val="000000"/>
          <w:u w:val="single"/>
        </w:rPr>
        <w:t>DISCLAIMER</w:t>
      </w:r>
    </w:p>
    <w:p w:rsidR="00982BA5" w:rsidRPr="00982BA5" w:rsidRDefault="00982BA5" w:rsidP="008C685E">
      <w:pPr>
        <w:jc w:val="center"/>
        <w:rPr>
          <w:rFonts w:ascii="Times New Roman" w:hAnsi="Times New Roman" w:cs="Times New Roman"/>
          <w:b/>
          <w:bCs/>
          <w:color w:val="000000"/>
          <w:u w:val="single"/>
        </w:rPr>
      </w:pPr>
    </w:p>
    <w:p w:rsidR="008C685E" w:rsidRPr="00982BA5" w:rsidRDefault="008C685E" w:rsidP="008C685E">
      <w:pPr>
        <w:pStyle w:val="CM95"/>
        <w:tabs>
          <w:tab w:val="left" w:pos="0"/>
        </w:tabs>
        <w:spacing w:line="288" w:lineRule="auto"/>
        <w:jc w:val="both"/>
        <w:rPr>
          <w:rFonts w:ascii="Times New Roman" w:hAnsi="Times New Roman"/>
          <w:color w:val="000000"/>
          <w:sz w:val="22"/>
          <w:szCs w:val="22"/>
        </w:rPr>
      </w:pPr>
      <w:r w:rsidRPr="00982BA5">
        <w:rPr>
          <w:rFonts w:ascii="Times New Roman" w:hAnsi="Times New Roman"/>
          <w:color w:val="000000"/>
          <w:sz w:val="22"/>
          <w:szCs w:val="22"/>
        </w:rPr>
        <w:t xml:space="preserve">The information contained in this </w:t>
      </w:r>
      <w:r w:rsidR="00BC309A" w:rsidRPr="00982BA5">
        <w:rPr>
          <w:rFonts w:ascii="Times New Roman" w:hAnsi="Times New Roman"/>
          <w:color w:val="000000"/>
          <w:sz w:val="22"/>
          <w:szCs w:val="22"/>
        </w:rPr>
        <w:t>RFP document</w:t>
      </w:r>
      <w:r w:rsidRPr="00982BA5">
        <w:rPr>
          <w:rFonts w:ascii="Times New Roman" w:hAnsi="Times New Roman"/>
          <w:color w:val="000000"/>
          <w:sz w:val="22"/>
          <w:szCs w:val="22"/>
        </w:rPr>
        <w:t xml:space="preserve"> or subsequently provided to Applicants, whether verbally or in documentary or any other form by or on behalf of the </w:t>
      </w:r>
      <w:r w:rsidRPr="00982BA5">
        <w:rPr>
          <w:rFonts w:ascii="Times New Roman" w:hAnsi="Times New Roman"/>
          <w:b/>
          <w:color w:val="000000"/>
          <w:sz w:val="22"/>
          <w:szCs w:val="22"/>
        </w:rPr>
        <w:t xml:space="preserve">Chief Executive Officer, </w:t>
      </w:r>
      <w:r w:rsidR="00044956" w:rsidRPr="00982BA5">
        <w:rPr>
          <w:rFonts w:ascii="Times New Roman" w:hAnsi="Times New Roman"/>
          <w:b/>
          <w:color w:val="000000"/>
          <w:sz w:val="22"/>
          <w:szCs w:val="22"/>
        </w:rPr>
        <w:t xml:space="preserve">LIFE </w:t>
      </w:r>
      <w:r w:rsidR="00D95482" w:rsidRPr="00982BA5">
        <w:rPr>
          <w:rFonts w:ascii="Times New Roman" w:hAnsi="Times New Roman"/>
          <w:b/>
          <w:color w:val="000000"/>
          <w:sz w:val="22"/>
          <w:szCs w:val="22"/>
        </w:rPr>
        <w:t>Mission</w:t>
      </w:r>
      <w:r w:rsidRPr="00982BA5">
        <w:rPr>
          <w:rFonts w:ascii="Times New Roman" w:hAnsi="Times New Roman"/>
          <w:b/>
          <w:color w:val="000000"/>
          <w:sz w:val="22"/>
          <w:szCs w:val="22"/>
        </w:rPr>
        <w:t>, Thiruvananthapuram</w:t>
      </w:r>
      <w:r w:rsidR="00545625">
        <w:rPr>
          <w:rFonts w:ascii="Times New Roman" w:hAnsi="Times New Roman"/>
          <w:b/>
          <w:color w:val="000000"/>
          <w:sz w:val="22"/>
          <w:szCs w:val="22"/>
        </w:rPr>
        <w:t xml:space="preserve"> </w:t>
      </w:r>
      <w:r w:rsidRPr="00982BA5">
        <w:rPr>
          <w:rFonts w:ascii="Times New Roman" w:hAnsi="Times New Roman"/>
          <w:color w:val="000000"/>
          <w:sz w:val="22"/>
          <w:szCs w:val="22"/>
        </w:rPr>
        <w:t xml:space="preserve">or any of their employees or advisers, is provided to Applicants on the terms and conditions set out in this Tender and such other terms and conditions. </w:t>
      </w:r>
    </w:p>
    <w:p w:rsidR="008C685E" w:rsidRPr="00982BA5" w:rsidRDefault="008C685E" w:rsidP="008C685E">
      <w:pPr>
        <w:pStyle w:val="CM95"/>
        <w:spacing w:line="288" w:lineRule="auto"/>
        <w:jc w:val="both"/>
        <w:rPr>
          <w:rFonts w:ascii="Times New Roman" w:hAnsi="Times New Roman"/>
          <w:color w:val="000000"/>
          <w:sz w:val="22"/>
          <w:szCs w:val="22"/>
        </w:rPr>
      </w:pPr>
      <w:r w:rsidRPr="00982BA5">
        <w:rPr>
          <w:rFonts w:ascii="Times New Roman" w:hAnsi="Times New Roman"/>
          <w:color w:val="000000"/>
          <w:sz w:val="22"/>
          <w:szCs w:val="22"/>
        </w:rPr>
        <w:t xml:space="preserve">This Document is not an agreement and is neither an offer nor invitation by </w:t>
      </w:r>
      <w:r w:rsidR="00044956"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Pr="00982BA5">
        <w:rPr>
          <w:rFonts w:ascii="Times New Roman" w:hAnsi="Times New Roman"/>
          <w:color w:val="000000"/>
          <w:sz w:val="22"/>
          <w:szCs w:val="22"/>
        </w:rPr>
        <w:t xml:space="preserve"> to the prospective Applicants or any other person. The purpose of this document is to provide interested parties with information that may be useful to them in the formulation of their Proposals pursuant to this Document. This Document includes statements, which reflect various assumptio</w:t>
      </w:r>
      <w:r w:rsidR="00D95482" w:rsidRPr="00982BA5">
        <w:rPr>
          <w:rFonts w:ascii="Times New Roman" w:hAnsi="Times New Roman"/>
          <w:color w:val="000000"/>
          <w:sz w:val="22"/>
          <w:szCs w:val="22"/>
        </w:rPr>
        <w:t>ns and assessments arrived at</w:t>
      </w:r>
      <w:r w:rsidR="00545625">
        <w:rPr>
          <w:rFonts w:ascii="Times New Roman" w:hAnsi="Times New Roman"/>
          <w:color w:val="000000"/>
          <w:sz w:val="22"/>
          <w:szCs w:val="22"/>
        </w:rPr>
        <w:t xml:space="preserve"> </w:t>
      </w:r>
      <w:r w:rsidR="00044956"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Pr="00982BA5">
        <w:rPr>
          <w:rFonts w:ascii="Times New Roman" w:hAnsi="Times New Roman"/>
          <w:color w:val="000000"/>
          <w:sz w:val="22"/>
          <w:szCs w:val="22"/>
        </w:rPr>
        <w:t xml:space="preserve"> in relation to the Consultancy. Such assumptions, assessments and statements do not purport to contain all the information that each Applicant may require. This Document may not be appropriate for all persons</w:t>
      </w:r>
      <w:r w:rsidR="00D95482" w:rsidRPr="00982BA5">
        <w:rPr>
          <w:rFonts w:ascii="Times New Roman" w:hAnsi="Times New Roman"/>
          <w:color w:val="000000"/>
          <w:sz w:val="22"/>
          <w:szCs w:val="22"/>
        </w:rPr>
        <w:t>, and it is not possible for</w:t>
      </w:r>
      <w:r w:rsidR="00BE63CE">
        <w:rPr>
          <w:rFonts w:ascii="Times New Roman" w:hAnsi="Times New Roman"/>
          <w:color w:val="000000"/>
          <w:sz w:val="22"/>
          <w:szCs w:val="22"/>
        </w:rPr>
        <w:t xml:space="preserve"> </w:t>
      </w:r>
      <w:r w:rsidR="00044956"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Pr="00982BA5">
        <w:rPr>
          <w:rFonts w:ascii="Times New Roman" w:hAnsi="Times New Roman"/>
          <w:color w:val="000000"/>
          <w:sz w:val="22"/>
          <w:szCs w:val="22"/>
        </w:rPr>
        <w:t xml:space="preserve">, its employees or advisers to consider the objectives, technical expertise and particular needs of each party who reads or uses this Document. The assumptions, assessments, statements and information contained in this Document, may not be complete, accurate, adequate or correct. </w:t>
      </w:r>
    </w:p>
    <w:p w:rsidR="008C685E" w:rsidRPr="00982BA5" w:rsidRDefault="008C685E" w:rsidP="008C685E">
      <w:pPr>
        <w:pStyle w:val="CM95"/>
        <w:spacing w:line="288" w:lineRule="auto"/>
        <w:jc w:val="both"/>
        <w:rPr>
          <w:rFonts w:ascii="Times New Roman" w:hAnsi="Times New Roman"/>
          <w:color w:val="000000"/>
          <w:sz w:val="22"/>
          <w:szCs w:val="22"/>
        </w:rPr>
      </w:pPr>
      <w:r w:rsidRPr="00982BA5">
        <w:rPr>
          <w:rFonts w:ascii="Times New Roman" w:hAnsi="Times New Roman"/>
          <w:color w:val="000000"/>
          <w:sz w:val="22"/>
          <w:szCs w:val="22"/>
        </w:rPr>
        <w:t xml:space="preserve">Each Applicant should, therefore, conduct its own investigations and analysis and should check the accuracy, adequacy, correctness, reliability and completeness of the assumptions, assessments and information contained in this Document and obtain independent advice from appropriate sources. </w:t>
      </w:r>
    </w:p>
    <w:p w:rsidR="008C685E" w:rsidRPr="00982BA5" w:rsidRDefault="008C685E" w:rsidP="008C685E">
      <w:pPr>
        <w:pStyle w:val="CM2"/>
        <w:spacing w:line="288" w:lineRule="auto"/>
        <w:jc w:val="both"/>
        <w:rPr>
          <w:rFonts w:ascii="Times New Roman" w:hAnsi="Times New Roman"/>
          <w:color w:val="000000"/>
          <w:sz w:val="22"/>
          <w:szCs w:val="22"/>
        </w:rPr>
      </w:pPr>
      <w:r w:rsidRPr="00982BA5">
        <w:rPr>
          <w:rFonts w:ascii="Times New Roman" w:hAnsi="Times New Roman"/>
          <w:color w:val="000000"/>
          <w:sz w:val="22"/>
          <w:szCs w:val="22"/>
        </w:rPr>
        <w:t>Information provided in this Document to the Applicants is on a wide range of matters, some of which depends upon interpretation of law. The information given is not an exhaustive account of statutory requirements and should not be regarded as a complete or authoritative</w:t>
      </w:r>
      <w:r w:rsidR="00D95482" w:rsidRPr="00982BA5">
        <w:rPr>
          <w:rFonts w:ascii="Times New Roman" w:hAnsi="Times New Roman"/>
          <w:color w:val="000000"/>
          <w:sz w:val="22"/>
          <w:szCs w:val="22"/>
        </w:rPr>
        <w:t xml:space="preserve"> statement of law. </w:t>
      </w:r>
      <w:r w:rsidR="00044956"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Pr="00982BA5">
        <w:rPr>
          <w:rFonts w:ascii="Times New Roman" w:hAnsi="Times New Roman"/>
          <w:color w:val="000000"/>
          <w:sz w:val="22"/>
          <w:szCs w:val="22"/>
        </w:rPr>
        <w:t xml:space="preserve"> accepts no responsibility for the accuracy or otherwise for any interpretation or opinion o</w:t>
      </w:r>
      <w:r w:rsidR="00D95482" w:rsidRPr="00982BA5">
        <w:rPr>
          <w:rFonts w:ascii="Times New Roman" w:hAnsi="Times New Roman"/>
          <w:color w:val="000000"/>
          <w:sz w:val="22"/>
          <w:szCs w:val="22"/>
        </w:rPr>
        <w:t xml:space="preserve">n the law expressed herein. </w:t>
      </w:r>
      <w:r w:rsidR="00044956"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Pr="00982BA5">
        <w:rPr>
          <w:rFonts w:ascii="Times New Roman" w:hAnsi="Times New Roman"/>
          <w:color w:val="000000"/>
          <w:sz w:val="22"/>
          <w:szCs w:val="22"/>
        </w:rPr>
        <w:t xml:space="preserve">,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Document or otherwise, including the accuracy, adequacy, correctness, reliability or completeness of the Document and any assessment, assumption, statement or information contained therein or deemed to form part of this Document or arising in any way in this Selection Process. </w:t>
      </w:r>
    </w:p>
    <w:p w:rsidR="008C685E" w:rsidRPr="00982BA5" w:rsidRDefault="00044956" w:rsidP="008C685E">
      <w:pPr>
        <w:pStyle w:val="CM95"/>
        <w:spacing w:line="288" w:lineRule="auto"/>
        <w:jc w:val="both"/>
        <w:rPr>
          <w:rFonts w:ascii="Times New Roman" w:hAnsi="Times New Roman"/>
          <w:color w:val="000000"/>
          <w:sz w:val="22"/>
          <w:szCs w:val="22"/>
        </w:rPr>
      </w:pPr>
      <w:r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008C685E" w:rsidRPr="00982BA5">
        <w:rPr>
          <w:rFonts w:ascii="Times New Roman" w:hAnsi="Times New Roman"/>
          <w:color w:val="000000"/>
          <w:sz w:val="22"/>
          <w:szCs w:val="22"/>
        </w:rPr>
        <w:t xml:space="preserve"> also accepts no liability of any nature whether resulting from negligence or otherwise however caused arising from reliance of any Applicant upon the statements contained in this Docume</w:t>
      </w:r>
      <w:r w:rsidR="00D95482" w:rsidRPr="00982BA5">
        <w:rPr>
          <w:rFonts w:ascii="Times New Roman" w:hAnsi="Times New Roman"/>
          <w:color w:val="000000"/>
          <w:sz w:val="22"/>
          <w:szCs w:val="22"/>
        </w:rPr>
        <w:t xml:space="preserve">nt. </w:t>
      </w:r>
      <w:r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008C685E" w:rsidRPr="00982BA5">
        <w:rPr>
          <w:rFonts w:ascii="Times New Roman" w:hAnsi="Times New Roman"/>
          <w:color w:val="000000"/>
          <w:sz w:val="22"/>
          <w:szCs w:val="22"/>
        </w:rPr>
        <w:t xml:space="preserve"> may in its absolute discretion, but without being under any obligation to do so, update, amend or supplement the information, assessment or assumption contained in this Document. The issue of this Document does not imply that </w:t>
      </w:r>
      <w:r w:rsidRPr="00982BA5">
        <w:rPr>
          <w:rFonts w:ascii="Times New Roman" w:hAnsi="Times New Roman"/>
          <w:color w:val="000000"/>
          <w:sz w:val="22"/>
          <w:szCs w:val="22"/>
        </w:rPr>
        <w:t xml:space="preserve">LIFE </w:t>
      </w:r>
      <w:r w:rsidR="00D95482" w:rsidRPr="00982BA5">
        <w:rPr>
          <w:rFonts w:ascii="Times New Roman" w:hAnsi="Times New Roman"/>
          <w:color w:val="000000"/>
          <w:sz w:val="22"/>
          <w:szCs w:val="22"/>
        </w:rPr>
        <w:t>Mission</w:t>
      </w:r>
      <w:r w:rsidR="008C685E" w:rsidRPr="00982BA5">
        <w:rPr>
          <w:rFonts w:ascii="Times New Roman" w:hAnsi="Times New Roman"/>
          <w:color w:val="000000"/>
          <w:sz w:val="22"/>
          <w:szCs w:val="22"/>
        </w:rPr>
        <w:t xml:space="preserve"> is bound to select an Applicant or to appoint the Selected Applicant, as the case may be, for the Consultancy and it reserves the right to reject all or any of the Proposals without assigning any reasons whatsoever. </w:t>
      </w:r>
    </w:p>
    <w:p w:rsidR="00341D8B" w:rsidRDefault="00341D8B" w:rsidP="008C685E">
      <w:pPr>
        <w:spacing w:after="120" w:line="324" w:lineRule="auto"/>
        <w:jc w:val="center"/>
        <w:rPr>
          <w:rFonts w:ascii="Times New Roman" w:hAnsi="Times New Roman" w:cs="Times New Roman"/>
          <w:b/>
          <w:sz w:val="32"/>
          <w:szCs w:val="32"/>
        </w:rPr>
      </w:pPr>
    </w:p>
    <w:p w:rsidR="00982BA5" w:rsidRDefault="00982BA5" w:rsidP="008C685E">
      <w:pPr>
        <w:spacing w:after="120" w:line="324" w:lineRule="auto"/>
        <w:jc w:val="center"/>
        <w:rPr>
          <w:rFonts w:ascii="Times New Roman" w:hAnsi="Times New Roman" w:cs="Times New Roman"/>
          <w:b/>
          <w:sz w:val="32"/>
          <w:szCs w:val="32"/>
        </w:rPr>
      </w:pPr>
    </w:p>
    <w:p w:rsidR="00982BA5" w:rsidRDefault="00982BA5" w:rsidP="008C685E">
      <w:pPr>
        <w:spacing w:after="120" w:line="324" w:lineRule="auto"/>
        <w:jc w:val="center"/>
        <w:rPr>
          <w:rFonts w:ascii="Times New Roman" w:hAnsi="Times New Roman" w:cs="Times New Roman"/>
          <w:b/>
          <w:sz w:val="32"/>
          <w:szCs w:val="32"/>
        </w:rPr>
      </w:pPr>
    </w:p>
    <w:p w:rsidR="00982BA5" w:rsidRDefault="00982BA5" w:rsidP="008C685E">
      <w:pPr>
        <w:spacing w:after="120" w:line="324" w:lineRule="auto"/>
        <w:jc w:val="center"/>
        <w:rPr>
          <w:rFonts w:ascii="Times New Roman" w:hAnsi="Times New Roman" w:cs="Times New Roman"/>
          <w:b/>
          <w:sz w:val="32"/>
          <w:szCs w:val="32"/>
        </w:rPr>
      </w:pPr>
    </w:p>
    <w:p w:rsidR="00982BA5" w:rsidRDefault="00982BA5" w:rsidP="008C685E">
      <w:pPr>
        <w:spacing w:after="120" w:line="324" w:lineRule="auto"/>
        <w:jc w:val="center"/>
        <w:rPr>
          <w:rFonts w:ascii="Times New Roman" w:hAnsi="Times New Roman" w:cs="Times New Roman"/>
          <w:b/>
          <w:sz w:val="32"/>
          <w:szCs w:val="32"/>
        </w:rPr>
      </w:pPr>
    </w:p>
    <w:p w:rsidR="00982BA5" w:rsidRDefault="00982BA5" w:rsidP="008C685E">
      <w:pPr>
        <w:spacing w:after="120" w:line="324" w:lineRule="auto"/>
        <w:jc w:val="center"/>
        <w:rPr>
          <w:rFonts w:ascii="Times New Roman" w:hAnsi="Times New Roman" w:cs="Times New Roman"/>
          <w:b/>
          <w:sz w:val="32"/>
          <w:szCs w:val="32"/>
        </w:rPr>
      </w:pPr>
    </w:p>
    <w:p w:rsidR="008C685E" w:rsidRPr="00BC309A" w:rsidRDefault="00044956" w:rsidP="008C685E">
      <w:pPr>
        <w:spacing w:after="120" w:line="324" w:lineRule="auto"/>
        <w:jc w:val="center"/>
        <w:rPr>
          <w:rFonts w:ascii="Times New Roman" w:hAnsi="Times New Roman" w:cs="Times New Roman"/>
          <w:b/>
          <w:sz w:val="32"/>
          <w:szCs w:val="32"/>
        </w:rPr>
      </w:pPr>
      <w:r w:rsidRPr="00BC309A">
        <w:rPr>
          <w:rFonts w:ascii="Times New Roman" w:hAnsi="Times New Roman" w:cs="Times New Roman"/>
          <w:b/>
          <w:sz w:val="32"/>
          <w:szCs w:val="32"/>
        </w:rPr>
        <w:t xml:space="preserve">LIFE </w:t>
      </w:r>
      <w:r w:rsidR="00D95482" w:rsidRPr="00BC309A">
        <w:rPr>
          <w:rFonts w:ascii="Times New Roman" w:hAnsi="Times New Roman" w:cs="Times New Roman"/>
          <w:b/>
          <w:sz w:val="32"/>
          <w:szCs w:val="32"/>
        </w:rPr>
        <w:t>Mission</w:t>
      </w:r>
    </w:p>
    <w:p w:rsidR="008C685E" w:rsidRPr="00BC309A" w:rsidRDefault="008C685E" w:rsidP="008C685E">
      <w:pPr>
        <w:spacing w:after="120" w:line="324" w:lineRule="auto"/>
        <w:jc w:val="center"/>
        <w:rPr>
          <w:rFonts w:ascii="Times New Roman" w:hAnsi="Times New Roman" w:cs="Times New Roman"/>
          <w:b/>
          <w:sz w:val="28"/>
        </w:rPr>
      </w:pPr>
      <w:r w:rsidRPr="00BC309A">
        <w:rPr>
          <w:rFonts w:ascii="Times New Roman" w:hAnsi="Times New Roman" w:cs="Times New Roman"/>
          <w:b/>
          <w:sz w:val="28"/>
        </w:rPr>
        <w:t>Table of Contents</w:t>
      </w:r>
    </w:p>
    <w:p w:rsidR="008C685E" w:rsidRPr="00BC309A" w:rsidRDefault="008C685E" w:rsidP="008C685E">
      <w:pPr>
        <w:spacing w:after="120" w:line="324" w:lineRule="auto"/>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463"/>
        <w:gridCol w:w="1280"/>
      </w:tblGrid>
      <w:tr w:rsidR="008C685E" w:rsidRPr="00BC309A" w:rsidTr="00982BA5">
        <w:trPr>
          <w:trHeight w:val="506"/>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Sr. No.</w:t>
            </w:r>
          </w:p>
        </w:tc>
        <w:tc>
          <w:tcPr>
            <w:tcW w:w="6463"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Particulars</w:t>
            </w:r>
          </w:p>
        </w:tc>
        <w:tc>
          <w:tcPr>
            <w:tcW w:w="128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Page No.</w:t>
            </w:r>
          </w:p>
        </w:tc>
      </w:tr>
      <w:tr w:rsidR="008C685E" w:rsidRPr="00BC309A" w:rsidTr="00982BA5">
        <w:trPr>
          <w:trHeight w:val="523"/>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 xml:space="preserve">Notice Inviting </w:t>
            </w:r>
            <w:r w:rsidR="00B65520">
              <w:rPr>
                <w:rFonts w:ascii="Times New Roman" w:hAnsi="Times New Roman" w:cs="Times New Roman"/>
              </w:rPr>
              <w:t>Proposal</w:t>
            </w:r>
            <w:r w:rsidRPr="00BC309A">
              <w:rPr>
                <w:rFonts w:ascii="Times New Roman" w:hAnsi="Times New Roman" w:cs="Times New Roman"/>
              </w:rPr>
              <w:t>s</w:t>
            </w:r>
          </w:p>
        </w:tc>
        <w:tc>
          <w:tcPr>
            <w:tcW w:w="1280" w:type="dxa"/>
            <w:vAlign w:val="center"/>
          </w:tcPr>
          <w:p w:rsidR="008C685E" w:rsidRPr="00BC309A" w:rsidRDefault="00420675" w:rsidP="00044956">
            <w:pPr>
              <w:spacing w:line="324" w:lineRule="auto"/>
              <w:jc w:val="center"/>
              <w:rPr>
                <w:rFonts w:ascii="Times New Roman" w:hAnsi="Times New Roman" w:cs="Times New Roman"/>
              </w:rPr>
            </w:pPr>
            <w:r>
              <w:rPr>
                <w:rFonts w:ascii="Times New Roman" w:hAnsi="Times New Roman" w:cs="Times New Roman"/>
              </w:rPr>
              <w:t>4</w:t>
            </w:r>
          </w:p>
        </w:tc>
      </w:tr>
      <w:tr w:rsidR="008C685E" w:rsidRPr="00BC309A" w:rsidTr="00982BA5">
        <w:trPr>
          <w:trHeight w:val="523"/>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1.</w:t>
            </w: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Introduction &amp; Objective</w:t>
            </w:r>
          </w:p>
        </w:tc>
        <w:tc>
          <w:tcPr>
            <w:tcW w:w="1280" w:type="dxa"/>
            <w:vAlign w:val="center"/>
          </w:tcPr>
          <w:p w:rsidR="008C685E" w:rsidRPr="00BC309A" w:rsidRDefault="00420675" w:rsidP="00044956">
            <w:pPr>
              <w:spacing w:line="324" w:lineRule="auto"/>
              <w:jc w:val="center"/>
              <w:rPr>
                <w:rFonts w:ascii="Times New Roman" w:hAnsi="Times New Roman" w:cs="Times New Roman"/>
              </w:rPr>
            </w:pPr>
            <w:r>
              <w:rPr>
                <w:rFonts w:ascii="Times New Roman" w:hAnsi="Times New Roman" w:cs="Times New Roman"/>
              </w:rPr>
              <w:t>5</w:t>
            </w:r>
          </w:p>
        </w:tc>
      </w:tr>
      <w:tr w:rsidR="008C685E" w:rsidRPr="00BC309A" w:rsidTr="00982BA5">
        <w:trPr>
          <w:trHeight w:val="539"/>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2.</w:t>
            </w: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 xml:space="preserve">Instructions to </w:t>
            </w:r>
            <w:r w:rsidR="00B65520">
              <w:rPr>
                <w:rFonts w:ascii="Times New Roman" w:hAnsi="Times New Roman" w:cs="Times New Roman"/>
              </w:rPr>
              <w:t>Bidder</w:t>
            </w:r>
          </w:p>
        </w:tc>
        <w:tc>
          <w:tcPr>
            <w:tcW w:w="1280" w:type="dxa"/>
            <w:vAlign w:val="center"/>
          </w:tcPr>
          <w:p w:rsidR="008C685E" w:rsidRPr="00BC309A" w:rsidRDefault="00420675" w:rsidP="00044956">
            <w:pPr>
              <w:spacing w:line="324" w:lineRule="auto"/>
              <w:jc w:val="center"/>
              <w:rPr>
                <w:rFonts w:ascii="Times New Roman" w:hAnsi="Times New Roman" w:cs="Times New Roman"/>
              </w:rPr>
            </w:pPr>
            <w:r>
              <w:rPr>
                <w:rFonts w:ascii="Times New Roman" w:hAnsi="Times New Roman" w:cs="Times New Roman"/>
              </w:rPr>
              <w:t>6</w:t>
            </w:r>
          </w:p>
        </w:tc>
      </w:tr>
      <w:tr w:rsidR="008C685E" w:rsidRPr="00BC309A" w:rsidTr="00982BA5">
        <w:trPr>
          <w:trHeight w:val="539"/>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3.</w:t>
            </w: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Preparation and Sub</w:t>
            </w:r>
            <w:r w:rsidR="00420675">
              <w:rPr>
                <w:rFonts w:ascii="Times New Roman" w:hAnsi="Times New Roman" w:cs="Times New Roman"/>
              </w:rPr>
              <w:t>m</w:t>
            </w:r>
            <w:r w:rsidR="00D95482" w:rsidRPr="00BC309A">
              <w:rPr>
                <w:rFonts w:ascii="Times New Roman" w:hAnsi="Times New Roman" w:cs="Times New Roman"/>
              </w:rPr>
              <w:t>ission</w:t>
            </w:r>
            <w:r w:rsidRPr="00BC309A">
              <w:rPr>
                <w:rFonts w:ascii="Times New Roman" w:hAnsi="Times New Roman" w:cs="Times New Roman"/>
              </w:rPr>
              <w:t xml:space="preserve"> of </w:t>
            </w:r>
            <w:r w:rsidR="00B65520">
              <w:rPr>
                <w:rFonts w:ascii="Times New Roman" w:hAnsi="Times New Roman" w:cs="Times New Roman"/>
              </w:rPr>
              <w:t>Proposal</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16</w:t>
            </w:r>
          </w:p>
        </w:tc>
      </w:tr>
      <w:tr w:rsidR="008C685E" w:rsidRPr="00BC309A" w:rsidTr="00982BA5">
        <w:trPr>
          <w:trHeight w:val="523"/>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4.</w:t>
            </w: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 xml:space="preserve">Opening and Evaluation of </w:t>
            </w:r>
            <w:r w:rsidR="00B65520">
              <w:rPr>
                <w:rFonts w:ascii="Times New Roman" w:hAnsi="Times New Roman" w:cs="Times New Roman"/>
              </w:rPr>
              <w:t>Proposal</w:t>
            </w:r>
            <w:r w:rsidRPr="00BC309A">
              <w:rPr>
                <w:rFonts w:ascii="Times New Roman" w:hAnsi="Times New Roman" w:cs="Times New Roman"/>
              </w:rPr>
              <w:t>s</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19</w:t>
            </w:r>
          </w:p>
        </w:tc>
      </w:tr>
      <w:tr w:rsidR="008C685E" w:rsidRPr="00BC309A" w:rsidTr="00982BA5">
        <w:trPr>
          <w:trHeight w:val="539"/>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5.</w:t>
            </w:r>
          </w:p>
        </w:tc>
        <w:tc>
          <w:tcPr>
            <w:tcW w:w="6463" w:type="dxa"/>
            <w:vAlign w:val="center"/>
          </w:tcPr>
          <w:p w:rsidR="008C685E" w:rsidRPr="00BC309A" w:rsidRDefault="00982BA5" w:rsidP="00982BA5">
            <w:pPr>
              <w:spacing w:line="324" w:lineRule="auto"/>
              <w:ind w:left="252"/>
              <w:rPr>
                <w:rFonts w:ascii="Times New Roman" w:hAnsi="Times New Roman" w:cs="Times New Roman"/>
              </w:rPr>
            </w:pPr>
            <w:r>
              <w:rPr>
                <w:rFonts w:ascii="Times New Roman" w:hAnsi="Times New Roman" w:cs="Times New Roman"/>
              </w:rPr>
              <w:t xml:space="preserve">Contract </w:t>
            </w:r>
            <w:r w:rsidR="008C685E" w:rsidRPr="00BC309A">
              <w:rPr>
                <w:rFonts w:ascii="Times New Roman" w:hAnsi="Times New Roman" w:cs="Times New Roman"/>
              </w:rPr>
              <w:t>&amp;</w:t>
            </w:r>
            <w:r>
              <w:rPr>
                <w:rFonts w:ascii="Times New Roman" w:hAnsi="Times New Roman" w:cs="Times New Roman"/>
              </w:rPr>
              <w:t xml:space="preserve"> Terms of</w:t>
            </w:r>
            <w:r w:rsidR="008C685E" w:rsidRPr="00BC309A">
              <w:rPr>
                <w:rFonts w:ascii="Times New Roman" w:hAnsi="Times New Roman" w:cs="Times New Roman"/>
              </w:rPr>
              <w:t xml:space="preserve"> Payment </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28</w:t>
            </w:r>
          </w:p>
        </w:tc>
      </w:tr>
      <w:tr w:rsidR="008C685E" w:rsidRPr="00BC309A" w:rsidTr="00982BA5">
        <w:trPr>
          <w:trHeight w:val="523"/>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r w:rsidRPr="00BC309A">
              <w:rPr>
                <w:rFonts w:ascii="Times New Roman" w:hAnsi="Times New Roman" w:cs="Times New Roman"/>
                <w:b/>
              </w:rPr>
              <w:t>6.</w:t>
            </w: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General Conditions of Contract</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30</w:t>
            </w:r>
          </w:p>
        </w:tc>
      </w:tr>
      <w:tr w:rsidR="008C685E" w:rsidRPr="00BC309A" w:rsidTr="00982BA5">
        <w:trPr>
          <w:trHeight w:val="506"/>
          <w:jc w:val="center"/>
        </w:trPr>
        <w:tc>
          <w:tcPr>
            <w:tcW w:w="8993" w:type="dxa"/>
            <w:gridSpan w:val="3"/>
            <w:vAlign w:val="center"/>
          </w:tcPr>
          <w:p w:rsidR="008C685E" w:rsidRPr="00BC309A" w:rsidRDefault="008C685E" w:rsidP="00044956">
            <w:pPr>
              <w:spacing w:line="324" w:lineRule="auto"/>
              <w:jc w:val="center"/>
              <w:rPr>
                <w:rFonts w:ascii="Times New Roman" w:hAnsi="Times New Roman" w:cs="Times New Roman"/>
              </w:rPr>
            </w:pPr>
            <w:r w:rsidRPr="00BC309A">
              <w:rPr>
                <w:rFonts w:ascii="Times New Roman" w:hAnsi="Times New Roman" w:cs="Times New Roman"/>
                <w:b/>
              </w:rPr>
              <w:t>Formats</w:t>
            </w:r>
          </w:p>
        </w:tc>
      </w:tr>
      <w:tr w:rsidR="008C685E" w:rsidRPr="00BC309A" w:rsidTr="00982BA5">
        <w:trPr>
          <w:trHeight w:val="523"/>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Schedule– 1 : Cover Letter</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35</w:t>
            </w:r>
          </w:p>
        </w:tc>
      </w:tr>
      <w:tr w:rsidR="008C685E" w:rsidRPr="00BC309A" w:rsidTr="00982BA5">
        <w:trPr>
          <w:trHeight w:val="539"/>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Schedule – 2 : Power of Attorney</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37</w:t>
            </w:r>
          </w:p>
        </w:tc>
      </w:tr>
      <w:tr w:rsidR="008C685E" w:rsidRPr="00BC309A" w:rsidTr="00982BA5">
        <w:trPr>
          <w:trHeight w:val="523"/>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p>
        </w:tc>
        <w:tc>
          <w:tcPr>
            <w:tcW w:w="6463" w:type="dxa"/>
            <w:vAlign w:val="center"/>
          </w:tcPr>
          <w:p w:rsidR="008C685E" w:rsidRPr="00BC309A" w:rsidRDefault="008C685E" w:rsidP="00CC6A56">
            <w:pPr>
              <w:spacing w:line="324" w:lineRule="auto"/>
              <w:ind w:left="252"/>
              <w:rPr>
                <w:rFonts w:ascii="Times New Roman" w:hAnsi="Times New Roman" w:cs="Times New Roman"/>
              </w:rPr>
            </w:pPr>
            <w:r w:rsidRPr="00BC309A">
              <w:rPr>
                <w:rFonts w:ascii="Times New Roman" w:hAnsi="Times New Roman" w:cs="Times New Roman"/>
              </w:rPr>
              <w:t xml:space="preserve">Schedule – 3 : Eligible Experience of the </w:t>
            </w:r>
            <w:r w:rsidR="00CC6A56">
              <w:rPr>
                <w:rFonts w:ascii="Times New Roman" w:hAnsi="Times New Roman" w:cs="Times New Roman"/>
              </w:rPr>
              <w:t>Consultant</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39</w:t>
            </w:r>
          </w:p>
        </w:tc>
      </w:tr>
      <w:tr w:rsidR="008C685E" w:rsidRPr="00BC309A" w:rsidTr="00982BA5">
        <w:trPr>
          <w:trHeight w:val="523"/>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Schedule – 4 : Financial Capability of the Applicant</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41</w:t>
            </w:r>
          </w:p>
        </w:tc>
      </w:tr>
      <w:tr w:rsidR="008C685E" w:rsidRPr="00BC309A" w:rsidTr="00982BA5">
        <w:trPr>
          <w:trHeight w:val="539"/>
          <w:jc w:val="center"/>
        </w:trPr>
        <w:tc>
          <w:tcPr>
            <w:tcW w:w="1250" w:type="dxa"/>
            <w:vAlign w:val="center"/>
          </w:tcPr>
          <w:p w:rsidR="008C685E" w:rsidRPr="00BC309A" w:rsidRDefault="008C685E" w:rsidP="00044956">
            <w:pPr>
              <w:spacing w:line="324" w:lineRule="auto"/>
              <w:jc w:val="center"/>
              <w:rPr>
                <w:rFonts w:ascii="Times New Roman" w:hAnsi="Times New Roman" w:cs="Times New Roman"/>
                <w:b/>
              </w:rPr>
            </w:pPr>
          </w:p>
        </w:tc>
        <w:tc>
          <w:tcPr>
            <w:tcW w:w="6463" w:type="dxa"/>
            <w:vAlign w:val="center"/>
          </w:tcPr>
          <w:p w:rsidR="008C685E" w:rsidRPr="00BC309A" w:rsidRDefault="008C685E" w:rsidP="00044956">
            <w:pPr>
              <w:spacing w:line="324" w:lineRule="auto"/>
              <w:ind w:left="252"/>
              <w:rPr>
                <w:rFonts w:ascii="Times New Roman" w:hAnsi="Times New Roman" w:cs="Times New Roman"/>
              </w:rPr>
            </w:pPr>
            <w:r w:rsidRPr="00BC309A">
              <w:rPr>
                <w:rFonts w:ascii="Times New Roman" w:hAnsi="Times New Roman" w:cs="Times New Roman"/>
              </w:rPr>
              <w:t>Schedule – 5 : Key Personnel Format of Curriculum Vitae</w:t>
            </w:r>
          </w:p>
        </w:tc>
        <w:tc>
          <w:tcPr>
            <w:tcW w:w="1280" w:type="dxa"/>
            <w:vAlign w:val="center"/>
          </w:tcPr>
          <w:p w:rsidR="008C685E" w:rsidRPr="00BC309A" w:rsidRDefault="00BE63CE" w:rsidP="00044956">
            <w:pPr>
              <w:spacing w:line="324" w:lineRule="auto"/>
              <w:jc w:val="center"/>
              <w:rPr>
                <w:rFonts w:ascii="Times New Roman" w:hAnsi="Times New Roman" w:cs="Times New Roman"/>
              </w:rPr>
            </w:pPr>
            <w:r>
              <w:rPr>
                <w:rFonts w:ascii="Times New Roman" w:hAnsi="Times New Roman" w:cs="Times New Roman"/>
              </w:rPr>
              <w:t>42</w:t>
            </w:r>
          </w:p>
        </w:tc>
      </w:tr>
      <w:tr w:rsidR="00982BA5" w:rsidRPr="00BC309A" w:rsidTr="00B65520">
        <w:trPr>
          <w:trHeight w:val="539"/>
          <w:jc w:val="center"/>
        </w:trPr>
        <w:tc>
          <w:tcPr>
            <w:tcW w:w="1250" w:type="dxa"/>
            <w:vAlign w:val="center"/>
          </w:tcPr>
          <w:p w:rsidR="00982BA5" w:rsidRPr="00BC309A" w:rsidRDefault="00982BA5" w:rsidP="00044956">
            <w:pPr>
              <w:spacing w:line="324" w:lineRule="auto"/>
              <w:jc w:val="center"/>
              <w:rPr>
                <w:rFonts w:ascii="Times New Roman" w:hAnsi="Times New Roman" w:cs="Times New Roman"/>
                <w:b/>
              </w:rPr>
            </w:pPr>
          </w:p>
        </w:tc>
        <w:tc>
          <w:tcPr>
            <w:tcW w:w="6463" w:type="dxa"/>
            <w:vAlign w:val="center"/>
          </w:tcPr>
          <w:p w:rsidR="00982BA5" w:rsidRPr="00BC309A" w:rsidRDefault="00982BA5" w:rsidP="00982BA5">
            <w:pPr>
              <w:spacing w:line="324" w:lineRule="auto"/>
              <w:ind w:left="252"/>
              <w:rPr>
                <w:rFonts w:ascii="Times New Roman" w:hAnsi="Times New Roman" w:cs="Times New Roman"/>
              </w:rPr>
            </w:pPr>
            <w:r w:rsidRPr="00BC309A">
              <w:rPr>
                <w:rFonts w:ascii="Times New Roman" w:hAnsi="Times New Roman" w:cs="Times New Roman"/>
              </w:rPr>
              <w:t xml:space="preserve">Schedule – </w:t>
            </w:r>
            <w:r>
              <w:rPr>
                <w:rFonts w:ascii="Times New Roman" w:hAnsi="Times New Roman" w:cs="Times New Roman"/>
              </w:rPr>
              <w:t>6</w:t>
            </w:r>
            <w:r w:rsidRPr="00BC309A">
              <w:rPr>
                <w:rFonts w:ascii="Times New Roman" w:hAnsi="Times New Roman" w:cs="Times New Roman"/>
              </w:rPr>
              <w:t xml:space="preserve"> : Format for Performance Security</w:t>
            </w:r>
          </w:p>
        </w:tc>
        <w:tc>
          <w:tcPr>
            <w:tcW w:w="1280" w:type="dxa"/>
            <w:vAlign w:val="center"/>
          </w:tcPr>
          <w:p w:rsidR="00982BA5" w:rsidRPr="00BC309A" w:rsidRDefault="00BE63CE" w:rsidP="00044956">
            <w:pPr>
              <w:spacing w:line="324" w:lineRule="auto"/>
              <w:jc w:val="center"/>
              <w:rPr>
                <w:rFonts w:ascii="Times New Roman" w:hAnsi="Times New Roman" w:cs="Times New Roman"/>
              </w:rPr>
            </w:pPr>
            <w:r>
              <w:rPr>
                <w:rFonts w:ascii="Times New Roman" w:hAnsi="Times New Roman" w:cs="Times New Roman"/>
              </w:rPr>
              <w:t>43</w:t>
            </w:r>
          </w:p>
        </w:tc>
      </w:tr>
    </w:tbl>
    <w:p w:rsidR="008C685E" w:rsidRPr="00BC309A" w:rsidRDefault="008C685E" w:rsidP="00415FCD">
      <w:pPr>
        <w:spacing w:line="480" w:lineRule="auto"/>
        <w:jc w:val="center"/>
        <w:rPr>
          <w:rFonts w:ascii="Times New Roman" w:hAnsi="Times New Roman" w:cs="Times New Roman"/>
          <w:b/>
          <w:sz w:val="32"/>
          <w:szCs w:val="28"/>
        </w:rPr>
      </w:pPr>
    </w:p>
    <w:p w:rsidR="008C685E" w:rsidRPr="00BC309A" w:rsidRDefault="008C685E" w:rsidP="00415FCD">
      <w:pPr>
        <w:spacing w:line="480" w:lineRule="auto"/>
        <w:jc w:val="center"/>
        <w:rPr>
          <w:rFonts w:ascii="Times New Roman" w:hAnsi="Times New Roman" w:cs="Times New Roman"/>
          <w:b/>
          <w:sz w:val="32"/>
          <w:szCs w:val="28"/>
        </w:rPr>
      </w:pPr>
    </w:p>
    <w:p w:rsidR="00341D8B" w:rsidRDefault="00341D8B" w:rsidP="008C685E">
      <w:pPr>
        <w:spacing w:after="120" w:line="324" w:lineRule="auto"/>
        <w:jc w:val="center"/>
        <w:rPr>
          <w:rFonts w:ascii="Times New Roman" w:hAnsi="Times New Roman" w:cs="Times New Roman"/>
          <w:b/>
          <w:sz w:val="32"/>
        </w:rPr>
      </w:pPr>
    </w:p>
    <w:p w:rsidR="00044956" w:rsidRPr="00BC309A" w:rsidRDefault="00044956" w:rsidP="00341D8B">
      <w:pPr>
        <w:spacing w:after="120" w:line="324" w:lineRule="auto"/>
        <w:jc w:val="center"/>
        <w:rPr>
          <w:rFonts w:ascii="Times New Roman" w:hAnsi="Times New Roman" w:cs="Times New Roman"/>
          <w:b/>
          <w:sz w:val="32"/>
        </w:rPr>
      </w:pPr>
    </w:p>
    <w:p w:rsidR="00044956" w:rsidRPr="00BC309A" w:rsidRDefault="00044956" w:rsidP="006326FE">
      <w:pPr>
        <w:spacing w:line="324" w:lineRule="auto"/>
        <w:jc w:val="center"/>
        <w:rPr>
          <w:rFonts w:ascii="Times New Roman" w:hAnsi="Times New Roman" w:cs="Times New Roman"/>
        </w:rPr>
      </w:pPr>
    </w:p>
    <w:p w:rsidR="00044956" w:rsidRPr="00BC309A" w:rsidRDefault="0076406A" w:rsidP="008C685E">
      <w:pPr>
        <w:spacing w:line="324" w:lineRule="auto"/>
        <w:jc w:val="both"/>
        <w:rPr>
          <w:rFonts w:ascii="Times New Roman" w:hAnsi="Times New Roman" w:cs="Times New Roman"/>
        </w:rPr>
      </w:pPr>
      <w:r>
        <w:rPr>
          <w:rFonts w:ascii="Times New Roman" w:hAnsi="Times New Roman" w:cs="Times New Roman"/>
          <w:b/>
          <w:noProof/>
          <w:sz w:val="32"/>
          <w:lang w:val="en-IN" w:eastAsia="en-IN"/>
        </w:rPr>
        <mc:AlternateContent>
          <mc:Choice Requires="wps">
            <w:drawing>
              <wp:anchor distT="0" distB="0" distL="114300" distR="114300" simplePos="0" relativeHeight="251659264" behindDoc="0" locked="0" layoutInCell="1" allowOverlap="1">
                <wp:simplePos x="0" y="0"/>
                <wp:positionH relativeFrom="margin">
                  <wp:posOffset>381000</wp:posOffset>
                </wp:positionH>
                <wp:positionV relativeFrom="paragraph">
                  <wp:posOffset>267970</wp:posOffset>
                </wp:positionV>
                <wp:extent cx="5372100" cy="415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415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11A90" w:rsidRPr="00BC309A" w:rsidRDefault="00E11A90" w:rsidP="00341D8B">
                            <w:pPr>
                              <w:spacing w:after="120" w:line="324" w:lineRule="auto"/>
                              <w:jc w:val="center"/>
                              <w:rPr>
                                <w:rFonts w:ascii="Times New Roman" w:hAnsi="Times New Roman" w:cs="Times New Roman"/>
                                <w:b/>
                                <w:sz w:val="32"/>
                              </w:rPr>
                            </w:pPr>
                            <w:r w:rsidRPr="00BC309A">
                              <w:rPr>
                                <w:rFonts w:ascii="Times New Roman" w:hAnsi="Times New Roman" w:cs="Times New Roman"/>
                                <w:b/>
                                <w:sz w:val="30"/>
                                <w:szCs w:val="30"/>
                              </w:rPr>
                              <w:t>LIFE Mission,</w:t>
                            </w:r>
                            <w:r>
                              <w:rPr>
                                <w:rFonts w:ascii="Times New Roman" w:hAnsi="Times New Roman" w:cs="Times New Roman"/>
                                <w:b/>
                                <w:sz w:val="30"/>
                                <w:szCs w:val="30"/>
                              </w:rPr>
                              <w:t xml:space="preserve"> 2</w:t>
                            </w:r>
                            <w:r w:rsidRPr="00B03DC9">
                              <w:rPr>
                                <w:rFonts w:ascii="Times New Roman" w:hAnsi="Times New Roman" w:cs="Times New Roman"/>
                                <w:b/>
                                <w:sz w:val="30"/>
                                <w:szCs w:val="30"/>
                                <w:vertAlign w:val="superscript"/>
                              </w:rPr>
                              <w:t>nd</w:t>
                            </w:r>
                            <w:r>
                              <w:rPr>
                                <w:rFonts w:ascii="Times New Roman" w:hAnsi="Times New Roman" w:cs="Times New Roman"/>
                                <w:b/>
                                <w:sz w:val="30"/>
                                <w:szCs w:val="30"/>
                              </w:rPr>
                              <w:t xml:space="preserve"> floor, PTC Towers, S S Kovil Road, Thampanoor, Thiruvananthapuram – 695001 </w:t>
                            </w:r>
                          </w:p>
                          <w:p w:rsidR="00E11A90" w:rsidRPr="00BC309A" w:rsidRDefault="00E11A90" w:rsidP="00341D8B">
                            <w:pPr>
                              <w:jc w:val="center"/>
                              <w:rPr>
                                <w:rFonts w:ascii="Times New Roman" w:hAnsi="Times New Roman" w:cs="Times New Roman"/>
                                <w:b/>
                                <w:i/>
                                <w:sz w:val="36"/>
                                <w:u w:val="single"/>
                              </w:rPr>
                            </w:pPr>
                            <w:r w:rsidRPr="00BC309A">
                              <w:rPr>
                                <w:rFonts w:ascii="Times New Roman" w:hAnsi="Times New Roman" w:cs="Times New Roman"/>
                                <w:b/>
                                <w:i/>
                                <w:sz w:val="32"/>
                                <w:u w:val="single"/>
                              </w:rPr>
                              <w:t xml:space="preserve">Notice Inviting </w:t>
                            </w:r>
                            <w:r>
                              <w:rPr>
                                <w:rFonts w:ascii="Times New Roman" w:hAnsi="Times New Roman" w:cs="Times New Roman"/>
                                <w:b/>
                                <w:i/>
                                <w:sz w:val="32"/>
                                <w:u w:val="single"/>
                              </w:rPr>
                              <w:t>Proposal</w:t>
                            </w:r>
                            <w:r w:rsidRPr="00BC309A">
                              <w:rPr>
                                <w:rFonts w:ascii="Times New Roman" w:hAnsi="Times New Roman" w:cs="Times New Roman"/>
                                <w:b/>
                                <w:i/>
                                <w:sz w:val="32"/>
                                <w:u w:val="single"/>
                              </w:rPr>
                              <w:t>s</w:t>
                            </w:r>
                          </w:p>
                          <w:p w:rsidR="00E11A90" w:rsidRPr="00341D8B" w:rsidRDefault="00E11A90" w:rsidP="00341D8B">
                            <w:pPr>
                              <w:spacing w:before="120" w:after="120" w:line="324" w:lineRule="auto"/>
                              <w:jc w:val="both"/>
                              <w:rPr>
                                <w:rFonts w:ascii="Times New Roman" w:hAnsi="Times New Roman" w:cs="Times New Roman"/>
                                <w:sz w:val="24"/>
                              </w:rPr>
                            </w:pPr>
                            <w:r w:rsidRPr="00341D8B">
                              <w:rPr>
                                <w:rFonts w:ascii="Times New Roman" w:hAnsi="Times New Roman" w:cs="Times New Roman"/>
                                <w:sz w:val="24"/>
                              </w:rPr>
                              <w:t xml:space="preserve">LIFE Mission, the total housing Mission under Government of Kerala invites </w:t>
                            </w:r>
                            <w:r>
                              <w:rPr>
                                <w:rFonts w:ascii="Times New Roman" w:hAnsi="Times New Roman" w:cs="Times New Roman"/>
                                <w:sz w:val="24"/>
                              </w:rPr>
                              <w:t>proposal</w:t>
                            </w:r>
                            <w:r w:rsidRPr="00341D8B">
                              <w:rPr>
                                <w:rFonts w:ascii="Times New Roman" w:hAnsi="Times New Roman" w:cs="Times New Roman"/>
                                <w:sz w:val="24"/>
                              </w:rPr>
                              <w:t>s for the selection of Creative Communication Consultant (CCC) from reputed and established communication agencies for bringing visibility to the project.</w:t>
                            </w:r>
                          </w:p>
                          <w:p w:rsidR="00E11A90" w:rsidRPr="00341D8B" w:rsidRDefault="00E11A90" w:rsidP="00341D8B">
                            <w:pPr>
                              <w:spacing w:before="120" w:after="120" w:line="324" w:lineRule="auto"/>
                              <w:jc w:val="center"/>
                              <w:rPr>
                                <w:rFonts w:ascii="Times New Roman" w:hAnsi="Times New Roman" w:cs="Times New Roman"/>
                                <w:sz w:val="24"/>
                              </w:rPr>
                            </w:pPr>
                            <w:r w:rsidRPr="00341D8B">
                              <w:rPr>
                                <w:rFonts w:ascii="Times New Roman" w:hAnsi="Times New Roman" w:cs="Times New Roman"/>
                                <w:sz w:val="24"/>
                              </w:rPr>
                              <w:t xml:space="preserve">The </w:t>
                            </w:r>
                            <w:r>
                              <w:rPr>
                                <w:rFonts w:ascii="Times New Roman" w:hAnsi="Times New Roman" w:cs="Times New Roman"/>
                                <w:sz w:val="24"/>
                              </w:rPr>
                              <w:t xml:space="preserve">Terms of Reference and Request for Proposal </w:t>
                            </w:r>
                            <w:r w:rsidRPr="00341D8B">
                              <w:rPr>
                                <w:rFonts w:ascii="Times New Roman" w:hAnsi="Times New Roman" w:cs="Times New Roman"/>
                                <w:sz w:val="24"/>
                              </w:rPr>
                              <w:t xml:space="preserve">are available at </w:t>
                            </w:r>
                            <w:hyperlink r:id="rId8" w:history="1">
                              <w:r w:rsidRPr="00341D8B">
                                <w:rPr>
                                  <w:rStyle w:val="Hyperlink"/>
                                  <w:rFonts w:ascii="Times New Roman" w:hAnsi="Times New Roman" w:cs="Times New Roman"/>
                                  <w:sz w:val="24"/>
                                </w:rPr>
                                <w:t>www.lifemission.kerala.gov.in</w:t>
                              </w:r>
                            </w:hyperlink>
                          </w:p>
                          <w:p w:rsidR="00E11A90" w:rsidRPr="00341D8B" w:rsidRDefault="00E11A90" w:rsidP="00341D8B">
                            <w:pPr>
                              <w:spacing w:before="120" w:after="120" w:line="324" w:lineRule="auto"/>
                              <w:jc w:val="center"/>
                              <w:rPr>
                                <w:rFonts w:ascii="Times New Roman" w:hAnsi="Times New Roman" w:cs="Times New Roman"/>
                                <w:sz w:val="24"/>
                              </w:rPr>
                            </w:pPr>
                            <w:r w:rsidRPr="00341D8B">
                              <w:rPr>
                                <w:rFonts w:ascii="Times New Roman" w:hAnsi="Times New Roman" w:cs="Times New Roman"/>
                                <w:sz w:val="24"/>
                              </w:rPr>
                              <w:t xml:space="preserve">Last date for the submission of RFP : </w:t>
                            </w:r>
                            <w:r>
                              <w:rPr>
                                <w:rFonts w:ascii="Times New Roman" w:hAnsi="Times New Roman" w:cs="Times New Roman"/>
                                <w:sz w:val="24"/>
                              </w:rPr>
                              <w:t>28/11/2019 3:00 PM</w:t>
                            </w:r>
                          </w:p>
                          <w:p w:rsidR="00E11A90" w:rsidRPr="00341D8B" w:rsidRDefault="00E11A90" w:rsidP="00341D8B">
                            <w:pPr>
                              <w:spacing w:before="120" w:after="120" w:line="324" w:lineRule="auto"/>
                              <w:jc w:val="center"/>
                              <w:rPr>
                                <w:rFonts w:ascii="Times New Roman" w:hAnsi="Times New Roman" w:cs="Times New Roman"/>
                                <w:b/>
                                <w:i/>
                                <w:sz w:val="24"/>
                                <w:u w:val="single"/>
                              </w:rPr>
                            </w:pPr>
                            <w:r w:rsidRPr="00341D8B">
                              <w:rPr>
                                <w:rFonts w:ascii="Times New Roman" w:hAnsi="Times New Roman" w:cs="Times New Roman"/>
                                <w:b/>
                                <w:i/>
                                <w:sz w:val="24"/>
                                <w:u w:val="single"/>
                              </w:rPr>
                              <w:t>Contact person for clarification:</w:t>
                            </w:r>
                          </w:p>
                          <w:p w:rsidR="00E11A90" w:rsidRPr="00341D8B" w:rsidRDefault="00E11A90" w:rsidP="00341D8B">
                            <w:pPr>
                              <w:spacing w:line="324" w:lineRule="auto"/>
                              <w:jc w:val="center"/>
                              <w:rPr>
                                <w:rFonts w:ascii="Times New Roman" w:hAnsi="Times New Roman" w:cs="Times New Roman"/>
                                <w:sz w:val="24"/>
                              </w:rPr>
                            </w:pPr>
                            <w:r w:rsidRPr="00341D8B">
                              <w:rPr>
                                <w:rFonts w:ascii="Times New Roman" w:hAnsi="Times New Roman" w:cs="Times New Roman"/>
                                <w:sz w:val="24"/>
                              </w:rPr>
                              <w:t>Chief Executive Officer, LIFE Mission</w:t>
                            </w:r>
                          </w:p>
                          <w:p w:rsidR="00E11A90" w:rsidRPr="00341D8B" w:rsidRDefault="00EE1B03" w:rsidP="00341D8B">
                            <w:pPr>
                              <w:spacing w:line="324" w:lineRule="auto"/>
                              <w:jc w:val="center"/>
                              <w:rPr>
                                <w:rFonts w:ascii="Times New Roman" w:hAnsi="Times New Roman" w:cs="Times New Roman"/>
                                <w:sz w:val="24"/>
                              </w:rPr>
                            </w:pPr>
                            <w:hyperlink r:id="rId9" w:history="1">
                              <w:r w:rsidR="00E11A90" w:rsidRPr="00341D8B">
                                <w:rPr>
                                  <w:rStyle w:val="Hyperlink"/>
                                  <w:rFonts w:ascii="Times New Roman" w:hAnsi="Times New Roman" w:cs="Times New Roman"/>
                                  <w:sz w:val="24"/>
                                </w:rPr>
                                <w:t>medialifemission@gmail.com</w:t>
                              </w:r>
                            </w:hyperlink>
                            <w:r w:rsidR="00E11A90" w:rsidRPr="00341D8B">
                              <w:rPr>
                                <w:rFonts w:ascii="Times New Roman" w:hAnsi="Times New Roman" w:cs="Times New Roman"/>
                                <w:sz w:val="24"/>
                              </w:rPr>
                              <w:t>, lifemissionkerala@gmail.com</w:t>
                            </w:r>
                          </w:p>
                          <w:p w:rsidR="00E11A90" w:rsidRPr="00341D8B" w:rsidRDefault="00E11A90" w:rsidP="00341D8B">
                            <w:pPr>
                              <w:spacing w:line="324" w:lineRule="auto"/>
                              <w:jc w:val="center"/>
                              <w:rPr>
                                <w:rFonts w:ascii="Times New Roman" w:hAnsi="Times New Roman" w:cs="Times New Roman"/>
                                <w:sz w:val="24"/>
                              </w:rPr>
                            </w:pPr>
                            <w:r w:rsidRPr="00341D8B">
                              <w:rPr>
                                <w:rFonts w:ascii="Times New Roman" w:hAnsi="Times New Roman" w:cs="Times New Roman"/>
                                <w:sz w:val="24"/>
                              </w:rPr>
                              <w:t>Ph. No.  0471 2335524</w:t>
                            </w:r>
                          </w:p>
                          <w:p w:rsidR="00E11A90" w:rsidRPr="00341D8B" w:rsidRDefault="00E11A90" w:rsidP="00341D8B">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0pt;margin-top:21.1pt;width:423pt;height:3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" fillcolor="white [3201]" strokecolor="#f79646 [3209]" strokeweight="2pt">
                <v:path arrowok="t"/>
                <v:textbox>
                  <w:txbxContent>
                    <w:p w:rsidR="00E11A90" w:rsidRPr="00BC309A" w:rsidRDefault="00E11A90" w:rsidP="00341D8B">
                      <w:pPr>
                        <w:spacing w:after="120" w:line="324" w:lineRule="auto"/>
                        <w:jc w:val="center"/>
                        <w:rPr>
                          <w:rFonts w:ascii="Times New Roman" w:hAnsi="Times New Roman" w:cs="Times New Roman"/>
                          <w:b/>
                          <w:sz w:val="32"/>
                        </w:rPr>
                      </w:pPr>
                      <w:r w:rsidRPr="00BC309A">
                        <w:rPr>
                          <w:rFonts w:ascii="Times New Roman" w:hAnsi="Times New Roman" w:cs="Times New Roman"/>
                          <w:b/>
                          <w:sz w:val="30"/>
                          <w:szCs w:val="30"/>
                        </w:rPr>
                        <w:t>LIFE Mission,</w:t>
                      </w:r>
                      <w:r>
                        <w:rPr>
                          <w:rFonts w:ascii="Times New Roman" w:hAnsi="Times New Roman" w:cs="Times New Roman"/>
                          <w:b/>
                          <w:sz w:val="30"/>
                          <w:szCs w:val="30"/>
                        </w:rPr>
                        <w:t xml:space="preserve"> 2</w:t>
                      </w:r>
                      <w:r w:rsidRPr="00B03DC9">
                        <w:rPr>
                          <w:rFonts w:ascii="Times New Roman" w:hAnsi="Times New Roman" w:cs="Times New Roman"/>
                          <w:b/>
                          <w:sz w:val="30"/>
                          <w:szCs w:val="30"/>
                          <w:vertAlign w:val="superscript"/>
                        </w:rPr>
                        <w:t>nd</w:t>
                      </w:r>
                      <w:r>
                        <w:rPr>
                          <w:rFonts w:ascii="Times New Roman" w:hAnsi="Times New Roman" w:cs="Times New Roman"/>
                          <w:b/>
                          <w:sz w:val="30"/>
                          <w:szCs w:val="30"/>
                        </w:rPr>
                        <w:t xml:space="preserve"> floor, PTC Towers, S S Kovil Road, Thampanoor, Thiruvananthapuram – 695001 </w:t>
                      </w:r>
                    </w:p>
                    <w:p w:rsidR="00E11A90" w:rsidRPr="00BC309A" w:rsidRDefault="00E11A90" w:rsidP="00341D8B">
                      <w:pPr>
                        <w:jc w:val="center"/>
                        <w:rPr>
                          <w:rFonts w:ascii="Times New Roman" w:hAnsi="Times New Roman" w:cs="Times New Roman"/>
                          <w:b/>
                          <w:i/>
                          <w:sz w:val="36"/>
                          <w:u w:val="single"/>
                        </w:rPr>
                      </w:pPr>
                      <w:r w:rsidRPr="00BC309A">
                        <w:rPr>
                          <w:rFonts w:ascii="Times New Roman" w:hAnsi="Times New Roman" w:cs="Times New Roman"/>
                          <w:b/>
                          <w:i/>
                          <w:sz w:val="32"/>
                          <w:u w:val="single"/>
                        </w:rPr>
                        <w:t xml:space="preserve">Notice Inviting </w:t>
                      </w:r>
                      <w:r>
                        <w:rPr>
                          <w:rFonts w:ascii="Times New Roman" w:hAnsi="Times New Roman" w:cs="Times New Roman"/>
                          <w:b/>
                          <w:i/>
                          <w:sz w:val="32"/>
                          <w:u w:val="single"/>
                        </w:rPr>
                        <w:t>Proposal</w:t>
                      </w:r>
                      <w:r w:rsidRPr="00BC309A">
                        <w:rPr>
                          <w:rFonts w:ascii="Times New Roman" w:hAnsi="Times New Roman" w:cs="Times New Roman"/>
                          <w:b/>
                          <w:i/>
                          <w:sz w:val="32"/>
                          <w:u w:val="single"/>
                        </w:rPr>
                        <w:t>s</w:t>
                      </w:r>
                    </w:p>
                    <w:p w:rsidR="00E11A90" w:rsidRPr="00341D8B" w:rsidRDefault="00E11A90" w:rsidP="00341D8B">
                      <w:pPr>
                        <w:spacing w:before="120" w:after="120" w:line="324" w:lineRule="auto"/>
                        <w:jc w:val="both"/>
                        <w:rPr>
                          <w:rFonts w:ascii="Times New Roman" w:hAnsi="Times New Roman" w:cs="Times New Roman"/>
                          <w:sz w:val="24"/>
                        </w:rPr>
                      </w:pPr>
                      <w:r w:rsidRPr="00341D8B">
                        <w:rPr>
                          <w:rFonts w:ascii="Times New Roman" w:hAnsi="Times New Roman" w:cs="Times New Roman"/>
                          <w:sz w:val="24"/>
                        </w:rPr>
                        <w:t xml:space="preserve">LIFE Mission, the total housing Mission under Government of Kerala invites </w:t>
                      </w:r>
                      <w:r>
                        <w:rPr>
                          <w:rFonts w:ascii="Times New Roman" w:hAnsi="Times New Roman" w:cs="Times New Roman"/>
                          <w:sz w:val="24"/>
                        </w:rPr>
                        <w:t>proposal</w:t>
                      </w:r>
                      <w:r w:rsidRPr="00341D8B">
                        <w:rPr>
                          <w:rFonts w:ascii="Times New Roman" w:hAnsi="Times New Roman" w:cs="Times New Roman"/>
                          <w:sz w:val="24"/>
                        </w:rPr>
                        <w:t>s for the selection of Creative Communication Consultant (CCC) from reputed and established communication agencies for bringing visibility to the project.</w:t>
                      </w:r>
                    </w:p>
                    <w:p w:rsidR="00E11A90" w:rsidRPr="00341D8B" w:rsidRDefault="00E11A90" w:rsidP="00341D8B">
                      <w:pPr>
                        <w:spacing w:before="120" w:after="120" w:line="324" w:lineRule="auto"/>
                        <w:jc w:val="center"/>
                        <w:rPr>
                          <w:rFonts w:ascii="Times New Roman" w:hAnsi="Times New Roman" w:cs="Times New Roman"/>
                          <w:sz w:val="24"/>
                        </w:rPr>
                      </w:pPr>
                      <w:r w:rsidRPr="00341D8B">
                        <w:rPr>
                          <w:rFonts w:ascii="Times New Roman" w:hAnsi="Times New Roman" w:cs="Times New Roman"/>
                          <w:sz w:val="24"/>
                        </w:rPr>
                        <w:t xml:space="preserve">The </w:t>
                      </w:r>
                      <w:r>
                        <w:rPr>
                          <w:rFonts w:ascii="Times New Roman" w:hAnsi="Times New Roman" w:cs="Times New Roman"/>
                          <w:sz w:val="24"/>
                        </w:rPr>
                        <w:t xml:space="preserve">Terms of Reference and Request for Proposal </w:t>
                      </w:r>
                      <w:r w:rsidRPr="00341D8B">
                        <w:rPr>
                          <w:rFonts w:ascii="Times New Roman" w:hAnsi="Times New Roman" w:cs="Times New Roman"/>
                          <w:sz w:val="24"/>
                        </w:rPr>
                        <w:t xml:space="preserve">are available at </w:t>
                      </w:r>
                      <w:hyperlink r:id="rId10" w:history="1">
                        <w:r w:rsidRPr="00341D8B">
                          <w:rPr>
                            <w:rStyle w:val="Hyperlink"/>
                            <w:rFonts w:ascii="Times New Roman" w:hAnsi="Times New Roman" w:cs="Times New Roman"/>
                            <w:sz w:val="24"/>
                          </w:rPr>
                          <w:t>www.lifemission.kerala.gov.in</w:t>
                        </w:r>
                      </w:hyperlink>
                    </w:p>
                    <w:p w:rsidR="00E11A90" w:rsidRPr="00341D8B" w:rsidRDefault="00E11A90" w:rsidP="00341D8B">
                      <w:pPr>
                        <w:spacing w:before="120" w:after="120" w:line="324" w:lineRule="auto"/>
                        <w:jc w:val="center"/>
                        <w:rPr>
                          <w:rFonts w:ascii="Times New Roman" w:hAnsi="Times New Roman" w:cs="Times New Roman"/>
                          <w:sz w:val="24"/>
                        </w:rPr>
                      </w:pPr>
                      <w:r w:rsidRPr="00341D8B">
                        <w:rPr>
                          <w:rFonts w:ascii="Times New Roman" w:hAnsi="Times New Roman" w:cs="Times New Roman"/>
                          <w:sz w:val="24"/>
                        </w:rPr>
                        <w:t xml:space="preserve">Last date for the submission of RFP : </w:t>
                      </w:r>
                      <w:r>
                        <w:rPr>
                          <w:rFonts w:ascii="Times New Roman" w:hAnsi="Times New Roman" w:cs="Times New Roman"/>
                          <w:sz w:val="24"/>
                        </w:rPr>
                        <w:t>28/11/2019 3:00 PM</w:t>
                      </w:r>
                    </w:p>
                    <w:p w:rsidR="00E11A90" w:rsidRPr="00341D8B" w:rsidRDefault="00E11A90" w:rsidP="00341D8B">
                      <w:pPr>
                        <w:spacing w:before="120" w:after="120" w:line="324" w:lineRule="auto"/>
                        <w:jc w:val="center"/>
                        <w:rPr>
                          <w:rFonts w:ascii="Times New Roman" w:hAnsi="Times New Roman" w:cs="Times New Roman"/>
                          <w:b/>
                          <w:i/>
                          <w:sz w:val="24"/>
                          <w:u w:val="single"/>
                        </w:rPr>
                      </w:pPr>
                      <w:r w:rsidRPr="00341D8B">
                        <w:rPr>
                          <w:rFonts w:ascii="Times New Roman" w:hAnsi="Times New Roman" w:cs="Times New Roman"/>
                          <w:b/>
                          <w:i/>
                          <w:sz w:val="24"/>
                          <w:u w:val="single"/>
                        </w:rPr>
                        <w:t>Contact person for clarification:</w:t>
                      </w:r>
                    </w:p>
                    <w:p w:rsidR="00E11A90" w:rsidRPr="00341D8B" w:rsidRDefault="00E11A90" w:rsidP="00341D8B">
                      <w:pPr>
                        <w:spacing w:line="324" w:lineRule="auto"/>
                        <w:jc w:val="center"/>
                        <w:rPr>
                          <w:rFonts w:ascii="Times New Roman" w:hAnsi="Times New Roman" w:cs="Times New Roman"/>
                          <w:sz w:val="24"/>
                        </w:rPr>
                      </w:pPr>
                      <w:r w:rsidRPr="00341D8B">
                        <w:rPr>
                          <w:rFonts w:ascii="Times New Roman" w:hAnsi="Times New Roman" w:cs="Times New Roman"/>
                          <w:sz w:val="24"/>
                        </w:rPr>
                        <w:t>Chief Executive Officer, LIFE Mission</w:t>
                      </w:r>
                    </w:p>
                    <w:p w:rsidR="00E11A90" w:rsidRPr="00341D8B" w:rsidRDefault="00740890" w:rsidP="00341D8B">
                      <w:pPr>
                        <w:spacing w:line="324" w:lineRule="auto"/>
                        <w:jc w:val="center"/>
                        <w:rPr>
                          <w:rFonts w:ascii="Times New Roman" w:hAnsi="Times New Roman" w:cs="Times New Roman"/>
                          <w:sz w:val="24"/>
                        </w:rPr>
                      </w:pPr>
                      <w:hyperlink r:id="rId11" w:history="1">
                        <w:r w:rsidR="00E11A90" w:rsidRPr="00341D8B">
                          <w:rPr>
                            <w:rStyle w:val="Hyperlink"/>
                            <w:rFonts w:ascii="Times New Roman" w:hAnsi="Times New Roman" w:cs="Times New Roman"/>
                            <w:sz w:val="24"/>
                          </w:rPr>
                          <w:t>medialifemission@gmail.com</w:t>
                        </w:r>
                      </w:hyperlink>
                      <w:r w:rsidR="00E11A90" w:rsidRPr="00341D8B">
                        <w:rPr>
                          <w:rFonts w:ascii="Times New Roman" w:hAnsi="Times New Roman" w:cs="Times New Roman"/>
                          <w:sz w:val="24"/>
                        </w:rPr>
                        <w:t>, lifemissionkerala@gmail.com</w:t>
                      </w:r>
                    </w:p>
                    <w:p w:rsidR="00E11A90" w:rsidRPr="00341D8B" w:rsidRDefault="00E11A90" w:rsidP="00341D8B">
                      <w:pPr>
                        <w:spacing w:line="324" w:lineRule="auto"/>
                        <w:jc w:val="center"/>
                        <w:rPr>
                          <w:rFonts w:ascii="Times New Roman" w:hAnsi="Times New Roman" w:cs="Times New Roman"/>
                          <w:sz w:val="24"/>
                        </w:rPr>
                      </w:pPr>
                      <w:r w:rsidRPr="00341D8B">
                        <w:rPr>
                          <w:rFonts w:ascii="Times New Roman" w:hAnsi="Times New Roman" w:cs="Times New Roman"/>
                          <w:sz w:val="24"/>
                        </w:rPr>
                        <w:t>Ph. No.  0471 2335524</w:t>
                      </w:r>
                    </w:p>
                    <w:p w:rsidR="00E11A90" w:rsidRPr="00341D8B" w:rsidRDefault="00E11A90" w:rsidP="00341D8B">
                      <w:pPr>
                        <w:jc w:val="center"/>
                        <w:rPr>
                          <w:sz w:val="24"/>
                        </w:rPr>
                      </w:pPr>
                    </w:p>
                  </w:txbxContent>
                </v:textbox>
                <w10:wrap anchorx="margin"/>
              </v:rect>
            </w:pict>
          </mc:Fallback>
        </mc:AlternateContent>
      </w:r>
    </w:p>
    <w:p w:rsidR="00044956" w:rsidRPr="00BC309A" w:rsidRDefault="00044956" w:rsidP="008C685E">
      <w:pPr>
        <w:spacing w:line="324" w:lineRule="auto"/>
        <w:jc w:val="both"/>
        <w:rPr>
          <w:rFonts w:ascii="Times New Roman" w:hAnsi="Times New Roman" w:cs="Times New Roman"/>
        </w:rPr>
      </w:pPr>
    </w:p>
    <w:p w:rsidR="00044956" w:rsidRPr="00BC309A" w:rsidRDefault="00044956" w:rsidP="008C685E">
      <w:pPr>
        <w:spacing w:line="324" w:lineRule="auto"/>
        <w:jc w:val="both"/>
        <w:rPr>
          <w:rFonts w:ascii="Times New Roman" w:hAnsi="Times New Roman" w:cs="Times New Roman"/>
        </w:rPr>
      </w:pPr>
    </w:p>
    <w:p w:rsidR="00044956" w:rsidRPr="00BC309A" w:rsidRDefault="00044956" w:rsidP="008C685E">
      <w:pPr>
        <w:spacing w:line="324" w:lineRule="auto"/>
        <w:jc w:val="both"/>
        <w:rPr>
          <w:rFonts w:ascii="Times New Roman" w:hAnsi="Times New Roman" w:cs="Times New Roman"/>
        </w:rPr>
      </w:pPr>
    </w:p>
    <w:p w:rsidR="00044956" w:rsidRPr="00BC309A" w:rsidRDefault="00044956" w:rsidP="008C685E">
      <w:pPr>
        <w:spacing w:line="324" w:lineRule="auto"/>
        <w:jc w:val="both"/>
        <w:rPr>
          <w:rFonts w:ascii="Times New Roman" w:hAnsi="Times New Roman" w:cs="Times New Roman"/>
        </w:rPr>
      </w:pPr>
    </w:p>
    <w:p w:rsidR="00044956" w:rsidRPr="00BC309A" w:rsidRDefault="00044956" w:rsidP="008C685E">
      <w:pPr>
        <w:spacing w:line="324" w:lineRule="auto"/>
        <w:jc w:val="both"/>
        <w:rPr>
          <w:rFonts w:ascii="Times New Roman" w:hAnsi="Times New Roman" w:cs="Times New Roman"/>
        </w:rPr>
      </w:pPr>
    </w:p>
    <w:p w:rsidR="00044956" w:rsidRDefault="00044956"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Default="00341D8B" w:rsidP="008C685E">
      <w:pPr>
        <w:spacing w:line="324" w:lineRule="auto"/>
        <w:jc w:val="both"/>
        <w:rPr>
          <w:rFonts w:ascii="Times New Roman" w:hAnsi="Times New Roman" w:cs="Times New Roman"/>
        </w:rPr>
      </w:pPr>
    </w:p>
    <w:p w:rsidR="00341D8B" w:rsidRPr="00BC309A" w:rsidRDefault="00341D8B" w:rsidP="008C685E">
      <w:pPr>
        <w:spacing w:line="324" w:lineRule="auto"/>
        <w:jc w:val="both"/>
        <w:rPr>
          <w:rFonts w:ascii="Times New Roman" w:hAnsi="Times New Roman" w:cs="Times New Roman"/>
        </w:rPr>
      </w:pPr>
    </w:p>
    <w:p w:rsidR="00044956" w:rsidRPr="00BC309A" w:rsidRDefault="00044956" w:rsidP="00D22951">
      <w:pPr>
        <w:numPr>
          <w:ilvl w:val="0"/>
          <w:numId w:val="5"/>
        </w:numPr>
        <w:spacing w:after="120" w:line="480" w:lineRule="auto"/>
        <w:ind w:left="720" w:hanging="720"/>
        <w:contextualSpacing/>
        <w:jc w:val="both"/>
        <w:rPr>
          <w:rFonts w:ascii="Times New Roman" w:hAnsi="Times New Roman" w:cs="Times New Roman"/>
          <w:b/>
          <w:bCs/>
          <w:iCs/>
          <w:sz w:val="32"/>
        </w:rPr>
      </w:pPr>
      <w:r w:rsidRPr="00BC309A">
        <w:rPr>
          <w:rFonts w:ascii="Times New Roman" w:hAnsi="Times New Roman" w:cs="Times New Roman"/>
          <w:b/>
          <w:sz w:val="32"/>
        </w:rPr>
        <w:lastRenderedPageBreak/>
        <w:t>Introduction</w:t>
      </w:r>
      <w:r w:rsidRPr="00BC309A">
        <w:rPr>
          <w:rFonts w:ascii="Times New Roman" w:hAnsi="Times New Roman" w:cs="Times New Roman"/>
          <w:b/>
          <w:bCs/>
          <w:iCs/>
          <w:sz w:val="32"/>
        </w:rPr>
        <w:t>&amp; Objective</w:t>
      </w:r>
    </w:p>
    <w:p w:rsidR="00044956" w:rsidRPr="00341D8B" w:rsidRDefault="00044956" w:rsidP="00D22951">
      <w:pPr>
        <w:numPr>
          <w:ilvl w:val="1"/>
          <w:numId w:val="5"/>
        </w:numPr>
        <w:spacing w:after="120" w:line="324" w:lineRule="auto"/>
        <w:ind w:left="720" w:hanging="720"/>
        <w:contextualSpacing/>
        <w:jc w:val="both"/>
        <w:rPr>
          <w:rFonts w:ascii="Times New Roman" w:hAnsi="Times New Roman" w:cs="Times New Roman"/>
          <w:sz w:val="24"/>
        </w:rPr>
      </w:pPr>
      <w:r w:rsidRPr="00341D8B">
        <w:rPr>
          <w:rFonts w:ascii="Times New Roman" w:hAnsi="Times New Roman" w:cs="Times New Roman"/>
          <w:b/>
          <w:bCs/>
          <w:iCs/>
          <w:sz w:val="24"/>
        </w:rPr>
        <w:t>Introduction</w:t>
      </w:r>
    </w:p>
    <w:p w:rsidR="00341D8B" w:rsidRPr="00341D8B" w:rsidRDefault="00341D8B" w:rsidP="00341D8B">
      <w:pPr>
        <w:spacing w:after="120" w:line="324" w:lineRule="auto"/>
        <w:ind w:left="720"/>
        <w:contextualSpacing/>
        <w:jc w:val="both"/>
        <w:rPr>
          <w:rFonts w:ascii="Times New Roman" w:hAnsi="Times New Roman" w:cs="Times New Roman"/>
          <w:sz w:val="24"/>
        </w:rPr>
      </w:pPr>
    </w:p>
    <w:p w:rsidR="00044956" w:rsidRPr="00341D8B" w:rsidRDefault="00044956" w:rsidP="00341D8B">
      <w:pPr>
        <w:widowControl w:val="0"/>
        <w:suppressAutoHyphens/>
        <w:spacing w:line="360" w:lineRule="auto"/>
        <w:ind w:firstLine="720"/>
        <w:jc w:val="both"/>
        <w:rPr>
          <w:rFonts w:ascii="Times New Roman" w:eastAsia="Times New Roman" w:hAnsi="Times New Roman" w:cs="Times New Roman"/>
          <w:bCs/>
          <w:sz w:val="24"/>
          <w:lang w:eastAsia="ar-SA"/>
        </w:rPr>
      </w:pPr>
      <w:r w:rsidRPr="00341D8B">
        <w:rPr>
          <w:rFonts w:ascii="Times New Roman" w:eastAsia="Times New Roman" w:hAnsi="Times New Roman" w:cs="Times New Roman"/>
          <w:bCs/>
          <w:sz w:val="24"/>
          <w:lang w:val="en-GB" w:eastAsia="ar-SA"/>
        </w:rPr>
        <w:t>LIFE (</w:t>
      </w:r>
      <w:r w:rsidRPr="00341D8B">
        <w:rPr>
          <w:rFonts w:ascii="Times New Roman" w:eastAsia="Times New Roman" w:hAnsi="Times New Roman" w:cs="Times New Roman"/>
          <w:bCs/>
          <w:sz w:val="24"/>
          <w:lang w:eastAsia="ar-SA"/>
        </w:rPr>
        <w:t>The Livelihood Inclusion and Financial Empowerment)</w:t>
      </w:r>
      <w:r w:rsidR="00BE63CE">
        <w:rPr>
          <w:rFonts w:ascii="Times New Roman" w:eastAsia="Times New Roman" w:hAnsi="Times New Roman" w:cs="Times New Roman"/>
          <w:bCs/>
          <w:sz w:val="24"/>
          <w:lang w:eastAsia="ar-SA"/>
        </w:rPr>
        <w:t xml:space="preserve"> </w:t>
      </w:r>
      <w:r w:rsidR="00D95482" w:rsidRPr="00341D8B">
        <w:rPr>
          <w:rFonts w:ascii="Times New Roman" w:eastAsia="Times New Roman" w:hAnsi="Times New Roman" w:cs="Times New Roman"/>
          <w:bCs/>
          <w:sz w:val="24"/>
          <w:lang w:val="en-GB" w:eastAsia="ar-SA"/>
        </w:rPr>
        <w:t>Mission</w:t>
      </w:r>
      <w:r w:rsidRPr="00341D8B">
        <w:rPr>
          <w:rFonts w:ascii="Times New Roman" w:eastAsia="Times New Roman" w:hAnsi="Times New Roman" w:cs="Times New Roman"/>
          <w:bCs/>
          <w:sz w:val="24"/>
          <w:lang w:val="en-GB" w:eastAsia="ar-SA"/>
        </w:rPr>
        <w:t xml:space="preserve"> was implemented in the year 2016 </w:t>
      </w:r>
      <w:r w:rsidRPr="00341D8B">
        <w:rPr>
          <w:rFonts w:ascii="Times New Roman" w:eastAsia="Times New Roman" w:hAnsi="Times New Roman" w:cs="Times New Roman"/>
          <w:bCs/>
          <w:sz w:val="24"/>
          <w:lang w:eastAsia="ar-SA"/>
        </w:rPr>
        <w:t xml:space="preserve">by Government of Kerala as a time bound programme for the total eradication of homelessness in the State through a multi-pronged approach of addressing the ground level issues. The </w:t>
      </w:r>
      <w:r w:rsidR="00D95482" w:rsidRPr="00341D8B">
        <w:rPr>
          <w:rFonts w:ascii="Times New Roman" w:eastAsia="Times New Roman" w:hAnsi="Times New Roman" w:cs="Times New Roman"/>
          <w:bCs/>
          <w:sz w:val="24"/>
          <w:lang w:eastAsia="ar-SA"/>
        </w:rPr>
        <w:t>Mission</w:t>
      </w:r>
      <w:r w:rsidRPr="00341D8B">
        <w:rPr>
          <w:rFonts w:ascii="Times New Roman" w:eastAsia="Times New Roman" w:hAnsi="Times New Roman" w:cs="Times New Roman"/>
          <w:bCs/>
          <w:sz w:val="24"/>
          <w:lang w:eastAsia="ar-SA"/>
        </w:rPr>
        <w:t xml:space="preserve"> provides housing for the landless-houseless-poor along with a comprehensive rehabilitation programme aimed at enabling them to determine a sustainable livelihood through skill development, leading to financial self-reliance and ensuring an inclusive development scenario. Apart from the completion of incomplete houses, restoration of existing dilapidated houses, financial support for constructing houses for those having own land, the </w:t>
      </w:r>
      <w:r w:rsidR="00D95482" w:rsidRPr="00341D8B">
        <w:rPr>
          <w:rFonts w:ascii="Times New Roman" w:eastAsia="Times New Roman" w:hAnsi="Times New Roman" w:cs="Times New Roman"/>
          <w:bCs/>
          <w:sz w:val="24"/>
          <w:lang w:eastAsia="ar-SA"/>
        </w:rPr>
        <w:t>Mission</w:t>
      </w:r>
      <w:r w:rsidRPr="00341D8B">
        <w:rPr>
          <w:rFonts w:ascii="Times New Roman" w:eastAsia="Times New Roman" w:hAnsi="Times New Roman" w:cs="Times New Roman"/>
          <w:bCs/>
          <w:sz w:val="24"/>
          <w:lang w:eastAsia="ar-SA"/>
        </w:rPr>
        <w:t xml:space="preserve"> also is addressing the landless-homeless beneficiaries of the state by rehabilitating them into apartment complexes. The </w:t>
      </w:r>
      <w:r w:rsidR="00D95482" w:rsidRPr="00341D8B">
        <w:rPr>
          <w:rFonts w:ascii="Times New Roman" w:eastAsia="Times New Roman" w:hAnsi="Times New Roman" w:cs="Times New Roman"/>
          <w:bCs/>
          <w:sz w:val="24"/>
          <w:lang w:eastAsia="ar-SA"/>
        </w:rPr>
        <w:t>Mission</w:t>
      </w:r>
      <w:r w:rsidRPr="00341D8B">
        <w:rPr>
          <w:rFonts w:ascii="Times New Roman" w:eastAsia="Times New Roman" w:hAnsi="Times New Roman" w:cs="Times New Roman"/>
          <w:bCs/>
          <w:sz w:val="24"/>
          <w:lang w:eastAsia="ar-SA"/>
        </w:rPr>
        <w:t xml:space="preserve"> primarily focuses on facilitating access to safe and honorable houses to all and thus facilitating them a suitable livelihood option as well and also ensuring coverage of social security network to mitigate chances of them falling back into the vicious circle of indebtedness and homelessness.</w:t>
      </w:r>
    </w:p>
    <w:p w:rsidR="00044956" w:rsidRPr="00341D8B" w:rsidRDefault="00044956" w:rsidP="00341D8B">
      <w:pPr>
        <w:widowControl w:val="0"/>
        <w:suppressAutoHyphens/>
        <w:spacing w:line="360" w:lineRule="auto"/>
        <w:ind w:firstLine="720"/>
        <w:jc w:val="both"/>
        <w:rPr>
          <w:rFonts w:ascii="Times New Roman" w:eastAsia="Times New Roman" w:hAnsi="Times New Roman" w:cs="Times New Roman"/>
          <w:bCs/>
          <w:sz w:val="24"/>
          <w:lang w:eastAsia="ar-SA"/>
        </w:rPr>
      </w:pPr>
      <w:r w:rsidRPr="00341D8B">
        <w:rPr>
          <w:rFonts w:ascii="Times New Roman" w:eastAsia="Times New Roman" w:hAnsi="Times New Roman" w:cs="Times New Roman"/>
          <w:bCs/>
          <w:sz w:val="24"/>
          <w:lang w:eastAsia="ar-SA"/>
        </w:rPr>
        <w:t xml:space="preserve">The Project has now completed three years and under Phase I and II of the </w:t>
      </w:r>
      <w:r w:rsidR="00D95482" w:rsidRPr="00341D8B">
        <w:rPr>
          <w:rFonts w:ascii="Times New Roman" w:eastAsia="Times New Roman" w:hAnsi="Times New Roman" w:cs="Times New Roman"/>
          <w:bCs/>
          <w:sz w:val="24"/>
          <w:lang w:eastAsia="ar-SA"/>
        </w:rPr>
        <w:t>Mission</w:t>
      </w:r>
      <w:r w:rsidRPr="00341D8B">
        <w:rPr>
          <w:rFonts w:ascii="Times New Roman" w:eastAsia="Times New Roman" w:hAnsi="Times New Roman" w:cs="Times New Roman"/>
          <w:bCs/>
          <w:sz w:val="24"/>
          <w:lang w:eastAsia="ar-SA"/>
        </w:rPr>
        <w:t xml:space="preserve">, a total of 1,44,000 houses were completed. Even though the </w:t>
      </w:r>
      <w:r w:rsidR="00D95482" w:rsidRPr="00341D8B">
        <w:rPr>
          <w:rFonts w:ascii="Times New Roman" w:eastAsia="Times New Roman" w:hAnsi="Times New Roman" w:cs="Times New Roman"/>
          <w:bCs/>
          <w:sz w:val="24"/>
          <w:lang w:eastAsia="ar-SA"/>
        </w:rPr>
        <w:t>Mission</w:t>
      </w:r>
      <w:r w:rsidRPr="00341D8B">
        <w:rPr>
          <w:rFonts w:ascii="Times New Roman" w:eastAsia="Times New Roman" w:hAnsi="Times New Roman" w:cs="Times New Roman"/>
          <w:bCs/>
          <w:sz w:val="24"/>
          <w:lang w:eastAsia="ar-SA"/>
        </w:rPr>
        <w:t xml:space="preserve"> made such a tremendous achievement, it is a fact that it has still not reached the common man. Hence it is essential that the achievements of LIFE </w:t>
      </w:r>
      <w:r w:rsidR="00D95482" w:rsidRPr="00341D8B">
        <w:rPr>
          <w:rFonts w:ascii="Times New Roman" w:eastAsia="Times New Roman" w:hAnsi="Times New Roman" w:cs="Times New Roman"/>
          <w:bCs/>
          <w:sz w:val="24"/>
          <w:lang w:eastAsia="ar-SA"/>
        </w:rPr>
        <w:t>Mission</w:t>
      </w:r>
      <w:r w:rsidRPr="00341D8B">
        <w:rPr>
          <w:rFonts w:ascii="Times New Roman" w:eastAsia="Times New Roman" w:hAnsi="Times New Roman" w:cs="Times New Roman"/>
          <w:bCs/>
          <w:sz w:val="24"/>
          <w:lang w:eastAsia="ar-SA"/>
        </w:rPr>
        <w:t xml:space="preserve"> should be clearly communicated to our people and there should be a communication strategy to bring in more people/agencies to fund for the Phase III of LIFE. For this a Creative Communication Consultancy is proposed to be selected who will work for the </w:t>
      </w:r>
      <w:r w:rsidR="00D95482" w:rsidRPr="00341D8B">
        <w:rPr>
          <w:rFonts w:ascii="Times New Roman" w:eastAsia="Times New Roman" w:hAnsi="Times New Roman" w:cs="Times New Roman"/>
          <w:bCs/>
          <w:sz w:val="24"/>
          <w:lang w:eastAsia="ar-SA"/>
        </w:rPr>
        <w:t>Mission</w:t>
      </w:r>
      <w:r w:rsidRPr="00341D8B">
        <w:rPr>
          <w:rFonts w:ascii="Times New Roman" w:eastAsia="Times New Roman" w:hAnsi="Times New Roman" w:cs="Times New Roman"/>
          <w:bCs/>
          <w:sz w:val="24"/>
          <w:lang w:eastAsia="ar-SA"/>
        </w:rPr>
        <w:t xml:space="preserve"> on a 360degree strategy.  </w:t>
      </w:r>
    </w:p>
    <w:p w:rsidR="00044956" w:rsidRPr="00341D8B" w:rsidRDefault="00044956" w:rsidP="00044956">
      <w:pPr>
        <w:widowControl w:val="0"/>
        <w:suppressAutoHyphens/>
        <w:spacing w:line="240" w:lineRule="auto"/>
        <w:jc w:val="both"/>
        <w:rPr>
          <w:rFonts w:ascii="Times New Roman" w:eastAsia="Times New Roman" w:hAnsi="Times New Roman" w:cs="Times New Roman"/>
          <w:bCs/>
          <w:sz w:val="24"/>
          <w:lang w:eastAsia="ar-SA"/>
        </w:rPr>
      </w:pPr>
    </w:p>
    <w:p w:rsidR="00044956" w:rsidRPr="00341D8B" w:rsidRDefault="00044956" w:rsidP="00D22951">
      <w:pPr>
        <w:numPr>
          <w:ilvl w:val="1"/>
          <w:numId w:val="5"/>
        </w:numPr>
        <w:spacing w:after="120" w:line="312" w:lineRule="auto"/>
        <w:ind w:left="720" w:hanging="720"/>
        <w:contextualSpacing/>
        <w:jc w:val="both"/>
        <w:rPr>
          <w:rFonts w:ascii="Times New Roman" w:hAnsi="Times New Roman" w:cs="Times New Roman"/>
          <w:b/>
          <w:bCs/>
          <w:iCs/>
          <w:sz w:val="24"/>
        </w:rPr>
      </w:pPr>
      <w:r w:rsidRPr="00341D8B">
        <w:rPr>
          <w:rFonts w:ascii="Times New Roman" w:hAnsi="Times New Roman" w:cs="Times New Roman"/>
          <w:b/>
          <w:bCs/>
          <w:iCs/>
          <w:sz w:val="24"/>
        </w:rPr>
        <w:t>Brief description of the Selection Process</w:t>
      </w:r>
    </w:p>
    <w:p w:rsidR="00044956" w:rsidRPr="00BC309A" w:rsidRDefault="00044956" w:rsidP="00044956">
      <w:pPr>
        <w:spacing w:after="120" w:line="312" w:lineRule="auto"/>
        <w:ind w:left="720"/>
        <w:contextualSpacing/>
        <w:jc w:val="both"/>
        <w:rPr>
          <w:rFonts w:ascii="Times New Roman" w:hAnsi="Times New Roman" w:cs="Times New Roman"/>
          <w:b/>
          <w:bCs/>
          <w:iCs/>
        </w:rPr>
      </w:pPr>
    </w:p>
    <w:p w:rsidR="00044956" w:rsidRPr="00420675" w:rsidRDefault="00044956" w:rsidP="00044956">
      <w:pPr>
        <w:spacing w:after="120" w:line="312" w:lineRule="auto"/>
        <w:jc w:val="both"/>
        <w:rPr>
          <w:rFonts w:ascii="Times New Roman" w:hAnsi="Times New Roman" w:cs="Times New Roman"/>
          <w:b/>
          <w:bCs/>
          <w:iCs/>
          <w:sz w:val="24"/>
          <w:szCs w:val="24"/>
        </w:rPr>
      </w:pPr>
      <w:r w:rsidRPr="00383F35">
        <w:rPr>
          <w:rFonts w:ascii="Times New Roman" w:hAnsi="Times New Roman" w:cs="Times New Roman"/>
          <w:bCs/>
          <w:iCs/>
          <w:sz w:val="24"/>
          <w:szCs w:val="24"/>
        </w:rPr>
        <w:t xml:space="preserve">LIFE </w:t>
      </w:r>
      <w:r w:rsidR="00D95482" w:rsidRPr="00383F35">
        <w:rPr>
          <w:rFonts w:ascii="Times New Roman" w:hAnsi="Times New Roman" w:cs="Times New Roman"/>
          <w:bCs/>
          <w:iCs/>
          <w:sz w:val="24"/>
          <w:szCs w:val="24"/>
        </w:rPr>
        <w:t>Mission</w:t>
      </w:r>
      <w:r w:rsidRPr="00383F35">
        <w:rPr>
          <w:rFonts w:ascii="Times New Roman" w:hAnsi="Times New Roman" w:cs="Times New Roman"/>
          <w:bCs/>
          <w:iCs/>
          <w:sz w:val="24"/>
          <w:szCs w:val="24"/>
        </w:rPr>
        <w:t xml:space="preserve"> has adopted </w:t>
      </w:r>
      <w:r w:rsidRPr="00383F35">
        <w:rPr>
          <w:rFonts w:ascii="Times New Roman" w:hAnsi="Times New Roman" w:cs="Times New Roman"/>
          <w:b/>
          <w:bCs/>
          <w:iCs/>
          <w:sz w:val="24"/>
          <w:szCs w:val="24"/>
        </w:rPr>
        <w:t>Quality and Cost Based Selection(QCBS)</w:t>
      </w:r>
      <w:r w:rsidRPr="00383F35">
        <w:rPr>
          <w:rFonts w:ascii="Times New Roman" w:hAnsi="Times New Roman" w:cs="Times New Roman"/>
          <w:bCs/>
          <w:iCs/>
          <w:sz w:val="24"/>
          <w:szCs w:val="24"/>
        </w:rPr>
        <w:t xml:space="preserve"> method for selection of the </w:t>
      </w:r>
      <w:r w:rsidRPr="00383F35">
        <w:rPr>
          <w:rFonts w:ascii="Times New Roman" w:hAnsi="Times New Roman" w:cs="Times New Roman"/>
          <w:b/>
          <w:bCs/>
          <w:iCs/>
          <w:sz w:val="24"/>
          <w:szCs w:val="24"/>
        </w:rPr>
        <w:t>“</w:t>
      </w:r>
      <w:r w:rsidRPr="00383F35">
        <w:rPr>
          <w:rFonts w:ascii="Times New Roman" w:hAnsi="Times New Roman" w:cs="Times New Roman"/>
          <w:b/>
          <w:sz w:val="24"/>
          <w:szCs w:val="24"/>
        </w:rPr>
        <w:t>Creative Communication Consultant</w:t>
      </w:r>
      <w:r w:rsidRPr="00383F35">
        <w:rPr>
          <w:rFonts w:ascii="Times New Roman" w:hAnsi="Times New Roman" w:cs="Times New Roman"/>
          <w:b/>
          <w:bCs/>
          <w:iCs/>
          <w:sz w:val="24"/>
          <w:szCs w:val="24"/>
        </w:rPr>
        <w:t>”</w:t>
      </w:r>
      <w:r w:rsidRPr="00383F35">
        <w:rPr>
          <w:rFonts w:ascii="Times New Roman" w:hAnsi="Times New Roman" w:cs="Times New Roman"/>
          <w:bCs/>
          <w:iCs/>
          <w:sz w:val="24"/>
          <w:szCs w:val="24"/>
        </w:rPr>
        <w:t xml:space="preserve"> for bringing more visibility for LIFE </w:t>
      </w:r>
      <w:r w:rsidR="00D95482" w:rsidRPr="00383F35">
        <w:rPr>
          <w:rFonts w:ascii="Times New Roman" w:hAnsi="Times New Roman" w:cs="Times New Roman"/>
          <w:bCs/>
          <w:iCs/>
          <w:sz w:val="24"/>
          <w:szCs w:val="24"/>
        </w:rPr>
        <w:t>Mission</w:t>
      </w:r>
      <w:r w:rsidRPr="00383F35">
        <w:rPr>
          <w:rFonts w:ascii="Times New Roman" w:hAnsi="Times New Roman" w:cs="Times New Roman"/>
          <w:bCs/>
          <w:iCs/>
          <w:sz w:val="24"/>
          <w:szCs w:val="24"/>
        </w:rPr>
        <w:t xml:space="preserve"> project in Kerala. Technical Evaluation and Financial Evaluation shall be carried out as per </w:t>
      </w:r>
      <w:r w:rsidRPr="00420675">
        <w:rPr>
          <w:rFonts w:ascii="Times New Roman" w:hAnsi="Times New Roman" w:cs="Times New Roman"/>
          <w:b/>
          <w:bCs/>
          <w:iCs/>
          <w:sz w:val="24"/>
          <w:szCs w:val="24"/>
        </w:rPr>
        <w:t>Clause 4.2.</w:t>
      </w:r>
      <w:r w:rsidRPr="00383F35">
        <w:rPr>
          <w:rFonts w:ascii="Times New Roman" w:hAnsi="Times New Roman" w:cs="Times New Roman"/>
          <w:bCs/>
          <w:iCs/>
          <w:sz w:val="24"/>
          <w:szCs w:val="24"/>
        </w:rPr>
        <w:t xml:space="preserve"> The Applicant obtaining the highest Composite Score would be declared as the Selected Consultant per </w:t>
      </w:r>
      <w:r w:rsidRPr="00420675">
        <w:rPr>
          <w:rFonts w:ascii="Times New Roman" w:hAnsi="Times New Roman" w:cs="Times New Roman"/>
          <w:b/>
          <w:bCs/>
          <w:iCs/>
          <w:sz w:val="24"/>
          <w:szCs w:val="24"/>
        </w:rPr>
        <w:t>Clause 4.2.</w:t>
      </w:r>
    </w:p>
    <w:p w:rsidR="00044956" w:rsidRPr="00BC309A" w:rsidRDefault="00044956" w:rsidP="00044956">
      <w:pPr>
        <w:spacing w:after="120" w:line="312" w:lineRule="auto"/>
        <w:jc w:val="both"/>
        <w:rPr>
          <w:rFonts w:ascii="Times New Roman" w:hAnsi="Times New Roman" w:cs="Times New Roman"/>
          <w:b/>
          <w:bCs/>
          <w:iCs/>
          <w:strike/>
        </w:rPr>
      </w:pPr>
    </w:p>
    <w:p w:rsidR="00044956" w:rsidRPr="00BC309A" w:rsidRDefault="00044956" w:rsidP="00D22951">
      <w:pPr>
        <w:pStyle w:val="ListParagraph"/>
        <w:numPr>
          <w:ilvl w:val="0"/>
          <w:numId w:val="5"/>
        </w:numPr>
        <w:spacing w:after="120" w:line="312" w:lineRule="auto"/>
        <w:jc w:val="both"/>
        <w:rPr>
          <w:rFonts w:ascii="Times New Roman" w:hAnsi="Times New Roman" w:cs="Times New Roman"/>
          <w:bCs/>
          <w:iCs/>
        </w:rPr>
      </w:pPr>
      <w:r w:rsidRPr="00BC309A">
        <w:rPr>
          <w:rFonts w:ascii="Times New Roman" w:hAnsi="Times New Roman" w:cs="Times New Roman"/>
          <w:b/>
          <w:sz w:val="32"/>
        </w:rPr>
        <w:lastRenderedPageBreak/>
        <w:t xml:space="preserve">Instructions to </w:t>
      </w:r>
      <w:r w:rsidR="00B65520">
        <w:rPr>
          <w:rFonts w:ascii="Times New Roman" w:hAnsi="Times New Roman" w:cs="Times New Roman"/>
          <w:b/>
          <w:sz w:val="32"/>
        </w:rPr>
        <w:t>Bidder</w:t>
      </w:r>
    </w:p>
    <w:p w:rsidR="004461CB" w:rsidRPr="00383F35" w:rsidRDefault="004461CB" w:rsidP="004461CB">
      <w:pPr>
        <w:spacing w:after="120" w:line="324" w:lineRule="auto"/>
        <w:jc w:val="both"/>
        <w:rPr>
          <w:rFonts w:ascii="Times New Roman" w:hAnsi="Times New Roman" w:cs="Times New Roman"/>
          <w:bCs/>
          <w:iCs/>
          <w:sz w:val="24"/>
        </w:rPr>
      </w:pPr>
      <w:r w:rsidRPr="00383F35">
        <w:rPr>
          <w:rFonts w:ascii="Times New Roman" w:hAnsi="Times New Roman" w:cs="Times New Roman"/>
          <w:sz w:val="24"/>
        </w:rPr>
        <w:t xml:space="preserve">LIFE </w:t>
      </w:r>
      <w:r w:rsidR="00D95482" w:rsidRPr="00383F35">
        <w:rPr>
          <w:rFonts w:ascii="Times New Roman" w:hAnsi="Times New Roman" w:cs="Times New Roman"/>
          <w:sz w:val="24"/>
        </w:rPr>
        <w:t>Mission</w:t>
      </w:r>
      <w:r w:rsidRPr="00383F35">
        <w:rPr>
          <w:rFonts w:ascii="Times New Roman" w:hAnsi="Times New Roman" w:cs="Times New Roman"/>
          <w:sz w:val="24"/>
        </w:rPr>
        <w:t xml:space="preserve">, under Local Self Government Department of Government of Kerala intends to develop various communication strategies to bring visibility to the </w:t>
      </w:r>
      <w:r w:rsidR="00D95482" w:rsidRPr="00383F35">
        <w:rPr>
          <w:rFonts w:ascii="Times New Roman" w:hAnsi="Times New Roman" w:cs="Times New Roman"/>
          <w:sz w:val="24"/>
        </w:rPr>
        <w:t>Mission</w:t>
      </w:r>
      <w:r w:rsidR="00973029" w:rsidRPr="00383F35">
        <w:rPr>
          <w:rFonts w:ascii="Times New Roman" w:hAnsi="Times New Roman" w:cs="Times New Roman"/>
          <w:sz w:val="24"/>
        </w:rPr>
        <w:t xml:space="preserve">. </w:t>
      </w:r>
      <w:r w:rsidRPr="00383F35">
        <w:rPr>
          <w:rFonts w:ascii="Times New Roman" w:hAnsi="Times New Roman" w:cs="Times New Roman"/>
          <w:sz w:val="24"/>
        </w:rPr>
        <w:t xml:space="preserve">LIFE </w:t>
      </w:r>
      <w:r w:rsidR="007D0036" w:rsidRPr="00383F35">
        <w:rPr>
          <w:rFonts w:ascii="Times New Roman" w:hAnsi="Times New Roman" w:cs="Times New Roman"/>
          <w:sz w:val="24"/>
        </w:rPr>
        <w:t>Mission</w:t>
      </w:r>
      <w:r w:rsidRPr="00383F35">
        <w:rPr>
          <w:rFonts w:ascii="Times New Roman" w:hAnsi="Times New Roman" w:cs="Times New Roman"/>
          <w:sz w:val="24"/>
        </w:rPr>
        <w:t xml:space="preserve"> invites sealed offers from reputed and Experienced Consultants for preparation of various communication tools and strategies to give more visibility to the project and also to get CSR funds.</w:t>
      </w:r>
    </w:p>
    <w:p w:rsidR="004461CB" w:rsidRPr="00383F35" w:rsidRDefault="004461CB" w:rsidP="00D22951">
      <w:pPr>
        <w:numPr>
          <w:ilvl w:val="0"/>
          <w:numId w:val="6"/>
        </w:numPr>
        <w:spacing w:before="120" w:after="120" w:line="324" w:lineRule="auto"/>
        <w:jc w:val="both"/>
        <w:rPr>
          <w:rFonts w:ascii="Times New Roman" w:hAnsi="Times New Roman" w:cs="Times New Roman"/>
          <w:sz w:val="24"/>
        </w:rPr>
      </w:pPr>
      <w:r w:rsidRPr="00383F35">
        <w:rPr>
          <w:rFonts w:ascii="Times New Roman" w:hAnsi="Times New Roman" w:cs="Times New Roman"/>
          <w:sz w:val="24"/>
        </w:rPr>
        <w:t xml:space="preserve">Description of the objectives, broad scope of services, deliverables and other requirements relating to this assignment are specified in this Document. Applicants possessing requisite qualifications may participate in the </w:t>
      </w:r>
      <w:r w:rsidR="00B65520">
        <w:rPr>
          <w:rFonts w:ascii="Times New Roman" w:hAnsi="Times New Roman" w:cs="Times New Roman"/>
          <w:sz w:val="24"/>
        </w:rPr>
        <w:t>bidding</w:t>
      </w:r>
      <w:r w:rsidRPr="00383F35">
        <w:rPr>
          <w:rFonts w:ascii="Times New Roman" w:hAnsi="Times New Roman" w:cs="Times New Roman"/>
          <w:sz w:val="24"/>
        </w:rPr>
        <w:t xml:space="preserve"> process.</w:t>
      </w:r>
    </w:p>
    <w:p w:rsidR="004461CB" w:rsidRPr="00383F35" w:rsidRDefault="004461CB" w:rsidP="00D22951">
      <w:pPr>
        <w:numPr>
          <w:ilvl w:val="0"/>
          <w:numId w:val="6"/>
        </w:numPr>
        <w:spacing w:after="120" w:line="324" w:lineRule="auto"/>
        <w:contextualSpacing/>
        <w:jc w:val="both"/>
        <w:rPr>
          <w:rFonts w:ascii="Times New Roman" w:hAnsi="Times New Roman" w:cs="Times New Roman"/>
          <w:sz w:val="24"/>
        </w:rPr>
      </w:pPr>
      <w:r w:rsidRPr="00383F35">
        <w:rPr>
          <w:rFonts w:ascii="Times New Roman" w:hAnsi="Times New Roman" w:cs="Times New Roman"/>
          <w:sz w:val="24"/>
        </w:rPr>
        <w:t xml:space="preserve">Applicants are advised that the selection of Consultant shall be on the basis of an evaluation by LIFE </w:t>
      </w:r>
      <w:r w:rsidR="00D95482" w:rsidRPr="00383F35">
        <w:rPr>
          <w:rFonts w:ascii="Times New Roman" w:hAnsi="Times New Roman" w:cs="Times New Roman"/>
          <w:sz w:val="24"/>
        </w:rPr>
        <w:t>M</w:t>
      </w:r>
      <w:r w:rsidR="007D0036" w:rsidRPr="00383F35">
        <w:rPr>
          <w:rFonts w:ascii="Times New Roman" w:hAnsi="Times New Roman" w:cs="Times New Roman"/>
          <w:sz w:val="24"/>
        </w:rPr>
        <w:t>ission</w:t>
      </w:r>
      <w:r w:rsidRPr="00383F35">
        <w:rPr>
          <w:rFonts w:ascii="Times New Roman" w:hAnsi="Times New Roman" w:cs="Times New Roman"/>
          <w:sz w:val="24"/>
        </w:rPr>
        <w:t xml:space="preserve"> through the Selection Process specified in this document. Applicants shall be deemed to have understood and agreed that no explanation or justification for any aspect of the Selection Process will be given and that LIFE </w:t>
      </w:r>
      <w:r w:rsidR="007D0036" w:rsidRPr="00383F35">
        <w:rPr>
          <w:rFonts w:ascii="Times New Roman" w:hAnsi="Times New Roman" w:cs="Times New Roman"/>
          <w:sz w:val="24"/>
        </w:rPr>
        <w:t>Mission</w:t>
      </w:r>
      <w:r w:rsidRPr="00383F35">
        <w:rPr>
          <w:rFonts w:ascii="Times New Roman" w:hAnsi="Times New Roman" w:cs="Times New Roman"/>
          <w:sz w:val="24"/>
        </w:rPr>
        <w:t>’s decisions are without any right of appeal whatsoever.</w:t>
      </w:r>
    </w:p>
    <w:p w:rsidR="004461CB" w:rsidRPr="00383F35" w:rsidRDefault="004461CB" w:rsidP="00D22951">
      <w:pPr>
        <w:numPr>
          <w:ilvl w:val="0"/>
          <w:numId w:val="6"/>
        </w:numPr>
        <w:spacing w:after="120" w:line="324" w:lineRule="auto"/>
        <w:contextualSpacing/>
        <w:jc w:val="both"/>
        <w:rPr>
          <w:rFonts w:ascii="Times New Roman" w:hAnsi="Times New Roman" w:cs="Times New Roman"/>
          <w:sz w:val="24"/>
        </w:rPr>
      </w:pPr>
      <w:r w:rsidRPr="00383F35">
        <w:rPr>
          <w:rFonts w:ascii="Times New Roman" w:hAnsi="Times New Roman" w:cs="Times New Roman"/>
          <w:sz w:val="24"/>
        </w:rPr>
        <w:t>The Selection Process shall be governed by, and construed in accordance with, the laws of India and the High Court at Kerala shall have exclusive jurisdiction over all disputes arising under, pursuant to and/or in connection with the Selection Process.</w:t>
      </w:r>
    </w:p>
    <w:p w:rsidR="004461CB" w:rsidRPr="00BC309A" w:rsidRDefault="004461CB" w:rsidP="00D22951">
      <w:pPr>
        <w:numPr>
          <w:ilvl w:val="0"/>
          <w:numId w:val="6"/>
        </w:numPr>
        <w:spacing w:after="120" w:line="324" w:lineRule="auto"/>
        <w:contextualSpacing/>
        <w:jc w:val="both"/>
        <w:rPr>
          <w:rFonts w:ascii="Times New Roman" w:hAnsi="Times New Roman" w:cs="Times New Roman"/>
        </w:rPr>
      </w:pPr>
      <w:r w:rsidRPr="00383F35">
        <w:rPr>
          <w:rFonts w:ascii="Times New Roman" w:hAnsi="Times New Roman" w:cs="Times New Roman"/>
          <w:sz w:val="24"/>
        </w:rPr>
        <w:t xml:space="preserve">The Applicant shall submit its </w:t>
      </w:r>
      <w:r w:rsidR="00B65520">
        <w:rPr>
          <w:rFonts w:ascii="Times New Roman" w:hAnsi="Times New Roman" w:cs="Times New Roman"/>
          <w:sz w:val="24"/>
        </w:rPr>
        <w:t>Proposal</w:t>
      </w:r>
      <w:r w:rsidRPr="00383F35">
        <w:rPr>
          <w:rFonts w:ascii="Times New Roman" w:hAnsi="Times New Roman" w:cs="Times New Roman"/>
          <w:sz w:val="24"/>
        </w:rPr>
        <w:t xml:space="preserve"> in the form and manner specified in this Document. The Applicants shall submit documents towards eligibility and qualification in accordance with provisions of Tender Document</w:t>
      </w:r>
      <w:r w:rsidRPr="00BC309A">
        <w:rPr>
          <w:rFonts w:ascii="Times New Roman" w:hAnsi="Times New Roman" w:cs="Times New Roman"/>
        </w:rPr>
        <w:t>.</w:t>
      </w:r>
    </w:p>
    <w:p w:rsidR="00044956" w:rsidRPr="00BC309A" w:rsidRDefault="00044956" w:rsidP="00044956">
      <w:pPr>
        <w:widowControl w:val="0"/>
        <w:suppressAutoHyphens/>
        <w:spacing w:line="240" w:lineRule="auto"/>
        <w:jc w:val="both"/>
        <w:rPr>
          <w:rFonts w:ascii="Times New Roman" w:eastAsia="Times New Roman" w:hAnsi="Times New Roman" w:cs="Times New Roman"/>
          <w:bCs/>
          <w:sz w:val="28"/>
          <w:szCs w:val="28"/>
          <w:lang w:eastAsia="ar-SA"/>
        </w:rPr>
      </w:pPr>
    </w:p>
    <w:p w:rsidR="00973029" w:rsidRPr="00383F35" w:rsidRDefault="00973029" w:rsidP="00973029">
      <w:pPr>
        <w:tabs>
          <w:tab w:val="center" w:pos="450"/>
        </w:tabs>
        <w:spacing w:line="480" w:lineRule="auto"/>
        <w:rPr>
          <w:rFonts w:ascii="Times New Roman" w:hAnsi="Times New Roman" w:cs="Times New Roman"/>
          <w:sz w:val="24"/>
          <w:szCs w:val="28"/>
        </w:rPr>
      </w:pPr>
      <w:r w:rsidRPr="00383F35">
        <w:rPr>
          <w:rFonts w:ascii="Times New Roman" w:hAnsi="Times New Roman" w:cs="Times New Roman"/>
          <w:b/>
          <w:sz w:val="24"/>
          <w:szCs w:val="28"/>
        </w:rPr>
        <w:t>2.1 Scope of Work</w:t>
      </w:r>
    </w:p>
    <w:p w:rsidR="00973029" w:rsidRPr="00BC309A" w:rsidRDefault="00973029" w:rsidP="00383F35">
      <w:pPr>
        <w:spacing w:after="0" w:line="360" w:lineRule="auto"/>
        <w:ind w:firstLine="360"/>
        <w:jc w:val="both"/>
        <w:rPr>
          <w:rFonts w:ascii="Times New Roman" w:hAnsi="Times New Roman" w:cs="Times New Roman"/>
          <w:sz w:val="24"/>
          <w:szCs w:val="24"/>
        </w:rPr>
      </w:pPr>
      <w:r w:rsidRPr="00BC309A">
        <w:rPr>
          <w:rFonts w:ascii="Times New Roman" w:hAnsi="Times New Roman" w:cs="Times New Roman"/>
          <w:sz w:val="24"/>
          <w:szCs w:val="24"/>
        </w:rPr>
        <w:t xml:space="preserve">Under the guidance and supervision of the Chef Executive Officer, LIFE </w:t>
      </w:r>
      <w:r w:rsidR="00D95482" w:rsidRPr="00BC309A">
        <w:rPr>
          <w:rFonts w:ascii="Times New Roman" w:hAnsi="Times New Roman" w:cs="Times New Roman"/>
          <w:sz w:val="24"/>
          <w:szCs w:val="24"/>
        </w:rPr>
        <w:t>Mission</w:t>
      </w:r>
      <w:r w:rsidRPr="00BC309A">
        <w:rPr>
          <w:rFonts w:ascii="Times New Roman" w:hAnsi="Times New Roman" w:cs="Times New Roman"/>
          <w:sz w:val="24"/>
          <w:szCs w:val="24"/>
        </w:rPr>
        <w:t xml:space="preserve"> the consultant will be responsible for the following things:</w:t>
      </w:r>
    </w:p>
    <w:p w:rsidR="00973029" w:rsidRPr="00BC309A" w:rsidRDefault="00973029" w:rsidP="00D22951">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Proactively plan and develop creative content (stories, photos, advocacy images, contests, campaigns, audio, video, etc.) and production of multimedia content in order to increase awareness, visibility and acceptance of the activities undertaken by the LIFE </w:t>
      </w:r>
      <w:r w:rsidR="00D95482" w:rsidRPr="00BC309A">
        <w:rPr>
          <w:rFonts w:ascii="Times New Roman" w:hAnsi="Times New Roman" w:cs="Times New Roman"/>
          <w:sz w:val="24"/>
          <w:szCs w:val="24"/>
        </w:rPr>
        <w:t>Mission</w:t>
      </w:r>
    </w:p>
    <w:p w:rsidR="00973029" w:rsidRPr="00BC309A" w:rsidRDefault="00973029" w:rsidP="00D22951">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Web-related activities, including restructuring the architecture of the existing website and social media pages of LIFE </w:t>
      </w:r>
      <w:r w:rsidR="00D95482" w:rsidRPr="00BC309A">
        <w:rPr>
          <w:rFonts w:ascii="Times New Roman" w:hAnsi="Times New Roman" w:cs="Times New Roman"/>
          <w:sz w:val="24"/>
          <w:szCs w:val="24"/>
        </w:rPr>
        <w:t>Mission</w:t>
      </w:r>
      <w:r w:rsidRPr="00BC309A">
        <w:rPr>
          <w:rFonts w:ascii="Times New Roman" w:hAnsi="Times New Roman" w:cs="Times New Roman"/>
          <w:sz w:val="24"/>
          <w:szCs w:val="24"/>
        </w:rPr>
        <w:t xml:space="preserve"> to facilitate better experience and awareness to relevant target audience and coordinating with IIITMK for executing the same.</w:t>
      </w:r>
    </w:p>
    <w:p w:rsidR="00973029" w:rsidRPr="00BC309A" w:rsidRDefault="00973029" w:rsidP="00D22951">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Actively engage with online audiences through social media channels and eventually influence them to become contributors to LIFE </w:t>
      </w:r>
      <w:r w:rsidR="00D95482" w:rsidRPr="00BC309A">
        <w:rPr>
          <w:rFonts w:ascii="Times New Roman" w:hAnsi="Times New Roman" w:cs="Times New Roman"/>
          <w:sz w:val="24"/>
          <w:szCs w:val="24"/>
        </w:rPr>
        <w:t>Mission</w:t>
      </w:r>
    </w:p>
    <w:p w:rsidR="00973029" w:rsidRPr="00BC309A" w:rsidRDefault="00973029" w:rsidP="00D22951">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lastRenderedPageBreak/>
        <w:t xml:space="preserve">Creating specific goal-oriented presentations and collaterals to target Corporates, HNIs, Religious Institutions and other Social entities for fund raising for the next stage of LIFE </w:t>
      </w:r>
      <w:r w:rsidR="00D95482" w:rsidRPr="00BC309A">
        <w:rPr>
          <w:rFonts w:ascii="Times New Roman" w:hAnsi="Times New Roman" w:cs="Times New Roman"/>
          <w:sz w:val="24"/>
          <w:szCs w:val="24"/>
        </w:rPr>
        <w:t>Mission</w:t>
      </w:r>
      <w:r w:rsidRPr="00BC309A">
        <w:rPr>
          <w:rFonts w:ascii="Times New Roman" w:hAnsi="Times New Roman" w:cs="Times New Roman"/>
          <w:sz w:val="24"/>
          <w:szCs w:val="24"/>
        </w:rPr>
        <w:t xml:space="preserve">. </w:t>
      </w:r>
    </w:p>
    <w:p w:rsidR="00973029" w:rsidRPr="00BC309A" w:rsidRDefault="00973029" w:rsidP="00D22951">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Planning and creation of innovative content to suit different online forums (formal and Informal) and channels to facilitate fund raising for the next stage </w:t>
      </w:r>
    </w:p>
    <w:p w:rsidR="00973029" w:rsidRPr="00BC309A" w:rsidRDefault="00973029" w:rsidP="00D22951">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Planning and execution of Advertorials and other relevant human-interest stories to communicate the effectiveness and efficiency of LIFE </w:t>
      </w:r>
      <w:r w:rsidR="00D95482" w:rsidRPr="00BC309A">
        <w:rPr>
          <w:rFonts w:ascii="Times New Roman" w:hAnsi="Times New Roman" w:cs="Times New Roman"/>
          <w:sz w:val="24"/>
          <w:szCs w:val="24"/>
        </w:rPr>
        <w:t>Mission</w:t>
      </w:r>
      <w:r w:rsidRPr="00BC309A">
        <w:rPr>
          <w:rFonts w:ascii="Times New Roman" w:hAnsi="Times New Roman" w:cs="Times New Roman"/>
          <w:sz w:val="24"/>
          <w:szCs w:val="24"/>
        </w:rPr>
        <w:t xml:space="preserve"> and coordinating with the PRD department to ensure the content will be published in relevant local, national and international media/publications</w:t>
      </w:r>
    </w:p>
    <w:p w:rsidR="00973029" w:rsidRPr="00BC309A" w:rsidRDefault="00973029" w:rsidP="00D22951">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Creation of district wise infographic s to communicate the achievements and goals of LIFE </w:t>
      </w:r>
      <w:r w:rsidR="00D95482" w:rsidRPr="00BC309A">
        <w:rPr>
          <w:rFonts w:ascii="Times New Roman" w:hAnsi="Times New Roman" w:cs="Times New Roman"/>
          <w:sz w:val="24"/>
          <w:szCs w:val="24"/>
        </w:rPr>
        <w:t>Mission</w:t>
      </w:r>
      <w:r w:rsidRPr="00BC309A">
        <w:rPr>
          <w:rFonts w:ascii="Times New Roman" w:hAnsi="Times New Roman" w:cs="Times New Roman"/>
          <w:sz w:val="24"/>
          <w:szCs w:val="24"/>
        </w:rPr>
        <w:t xml:space="preserve"> which will helps to provide real ground level data in a nutshell to common man. The same can be uploaded on to the website also.</w:t>
      </w:r>
    </w:p>
    <w:p w:rsidR="00E11A90" w:rsidRDefault="00973029" w:rsidP="00E11A90">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Conceptualizing and implementing PPC/ad, campaigns to reach the right target group which in turn will improve the awareness on the activities of LIFE </w:t>
      </w:r>
      <w:r w:rsidR="00D95482" w:rsidRPr="00BC309A">
        <w:rPr>
          <w:rFonts w:ascii="Times New Roman" w:hAnsi="Times New Roman" w:cs="Times New Roman"/>
          <w:sz w:val="24"/>
          <w:szCs w:val="24"/>
        </w:rPr>
        <w:t>Mission</w:t>
      </w:r>
      <w:r w:rsidRPr="00BC309A">
        <w:rPr>
          <w:rFonts w:ascii="Times New Roman" w:hAnsi="Times New Roman" w:cs="Times New Roman"/>
          <w:sz w:val="24"/>
          <w:szCs w:val="24"/>
        </w:rPr>
        <w:t xml:space="preserve"> and influence them to become contributors in the activities of the LIFE </w:t>
      </w:r>
      <w:r w:rsidR="00D95482" w:rsidRPr="00BC309A">
        <w:rPr>
          <w:rFonts w:ascii="Times New Roman" w:hAnsi="Times New Roman" w:cs="Times New Roman"/>
          <w:sz w:val="24"/>
          <w:szCs w:val="24"/>
        </w:rPr>
        <w:t>Mission</w:t>
      </w:r>
    </w:p>
    <w:p w:rsidR="00206BA6" w:rsidRPr="00E11A90" w:rsidRDefault="00206BA6" w:rsidP="00E11A90">
      <w:pPr>
        <w:pStyle w:val="ListParagraph"/>
        <w:numPr>
          <w:ilvl w:val="0"/>
          <w:numId w:val="1"/>
        </w:numPr>
        <w:spacing w:after="0" w:line="360" w:lineRule="auto"/>
        <w:jc w:val="both"/>
        <w:rPr>
          <w:rFonts w:ascii="Times New Roman" w:hAnsi="Times New Roman" w:cs="Times New Roman"/>
          <w:sz w:val="24"/>
          <w:szCs w:val="24"/>
        </w:rPr>
      </w:pPr>
      <w:r w:rsidRPr="00E11A90">
        <w:rPr>
          <w:rFonts w:ascii="Times New Roman" w:hAnsi="Times New Roman" w:cs="Times New Roman"/>
          <w:sz w:val="24"/>
          <w:szCs w:val="24"/>
        </w:rPr>
        <w:t>Proactively plan and develop creative content (stories, photos, advocacy images, contests, campaigns, audio, video, etc.) and production of multimedia content in order to increase awareness, visibility and acceptance of the activities undertaken by the LIFE Mission</w:t>
      </w:r>
    </w:p>
    <w:p w:rsidR="00206BA6" w:rsidRPr="00BC309A" w:rsidRDefault="00206BA6" w:rsidP="00206BA6">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Web-related activities, including restructuring the architecture of the existing website and social media pages of LIFE Mission to facilitate better experience and awareness to relevant target audience and coordinating with IIITMK for executing the same.</w:t>
      </w:r>
    </w:p>
    <w:p w:rsidR="00206BA6" w:rsidRPr="00BC309A" w:rsidRDefault="00206BA6" w:rsidP="00206BA6">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Actively engage with online audiences through social media channels and eventually influence them to become contributors to LIFE Mission</w:t>
      </w:r>
    </w:p>
    <w:p w:rsidR="00206BA6" w:rsidRPr="00BC309A" w:rsidRDefault="00206BA6" w:rsidP="00206BA6">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Creating specific goal-oriented presentations and collaterals to target Corporates, HNIs, Religious Institutions and other Social entities for fund raising for the next stage of LIFE Mission. </w:t>
      </w:r>
    </w:p>
    <w:p w:rsidR="00206BA6" w:rsidRPr="00BC309A" w:rsidRDefault="00206BA6" w:rsidP="00206BA6">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Planning and creation of innovative content to suit different online forums (formal and Informal) and channels to facilitate fund raising for the next stage </w:t>
      </w:r>
    </w:p>
    <w:p w:rsidR="00206BA6" w:rsidRPr="00BC309A" w:rsidRDefault="00206BA6" w:rsidP="00206BA6">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Planning and execution of Advertorials and other relevant human-interest stories to communicate the effectiveness and efficiency of LIFE Mission and coordinating with the PRD department to ensure the content will be published in relevant local, national and international media/publications</w:t>
      </w:r>
    </w:p>
    <w:p w:rsidR="00206BA6" w:rsidRPr="00BC309A" w:rsidRDefault="00206BA6" w:rsidP="00206BA6">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lastRenderedPageBreak/>
        <w:t>Creation of district wise infographic s to communicate the achievements and goals of LIFE Mission which will helps to provide real ground level data in a nutshell to common man. The same can be uploaded on to the website also.</w:t>
      </w:r>
    </w:p>
    <w:p w:rsidR="00206BA6" w:rsidRDefault="00206BA6" w:rsidP="00206BA6">
      <w:pPr>
        <w:pStyle w:val="ListParagraph"/>
        <w:numPr>
          <w:ilvl w:val="0"/>
          <w:numId w:val="1"/>
        </w:numPr>
        <w:spacing w:after="0" w:line="360" w:lineRule="auto"/>
        <w:jc w:val="both"/>
        <w:rPr>
          <w:rFonts w:ascii="Times New Roman" w:hAnsi="Times New Roman" w:cs="Times New Roman"/>
          <w:sz w:val="24"/>
          <w:szCs w:val="24"/>
        </w:rPr>
      </w:pPr>
      <w:r w:rsidRPr="00BC309A">
        <w:rPr>
          <w:rFonts w:ascii="Times New Roman" w:hAnsi="Times New Roman" w:cs="Times New Roman"/>
          <w:sz w:val="24"/>
          <w:szCs w:val="24"/>
        </w:rPr>
        <w:t xml:space="preserve">Conceptualizing and implementing PPC/ad, campaigns to reach the right target group which in turn will improve the awareness on the activities of LIFE Mission and influence them to become contributors in the activities of the LIFE Mission </w:t>
      </w:r>
    </w:p>
    <w:p w:rsidR="00206BA6" w:rsidRPr="00206BA6" w:rsidRDefault="00206BA6" w:rsidP="00206BA6">
      <w:pPr>
        <w:pStyle w:val="ListParagraph"/>
        <w:spacing w:after="0" w:line="360" w:lineRule="auto"/>
        <w:jc w:val="both"/>
        <w:rPr>
          <w:rFonts w:ascii="Times New Roman" w:hAnsi="Times New Roman" w:cs="Times New Roman"/>
          <w:sz w:val="24"/>
          <w:szCs w:val="24"/>
        </w:rPr>
      </w:pPr>
    </w:p>
    <w:p w:rsidR="00206BA6" w:rsidRPr="00BC309A" w:rsidRDefault="00206BA6" w:rsidP="00206BA6">
      <w:pPr>
        <w:jc w:val="both"/>
        <w:rPr>
          <w:rFonts w:ascii="Times New Roman" w:hAnsi="Times New Roman" w:cs="Times New Roman"/>
          <w:b/>
          <w:sz w:val="24"/>
          <w:szCs w:val="24"/>
        </w:rPr>
      </w:pPr>
      <w:r w:rsidRPr="00BC309A">
        <w:rPr>
          <w:rFonts w:ascii="Times New Roman" w:hAnsi="Times New Roman" w:cs="Times New Roman"/>
          <w:b/>
          <w:sz w:val="24"/>
          <w:szCs w:val="24"/>
        </w:rPr>
        <w:t xml:space="preserve">2.2 Eligibility Criteria </w:t>
      </w:r>
    </w:p>
    <w:p w:rsidR="00206BA6" w:rsidRDefault="00206BA6" w:rsidP="00206BA6">
      <w:pPr>
        <w:spacing w:line="360" w:lineRule="auto"/>
        <w:ind w:firstLine="360"/>
        <w:jc w:val="both"/>
        <w:rPr>
          <w:rFonts w:ascii="Times New Roman" w:hAnsi="Times New Roman" w:cs="Times New Roman"/>
          <w:sz w:val="24"/>
        </w:rPr>
      </w:pPr>
      <w:r w:rsidRPr="00383F35">
        <w:rPr>
          <w:rFonts w:ascii="Times New Roman" w:hAnsi="Times New Roman" w:cs="Times New Roman"/>
          <w:sz w:val="24"/>
        </w:rPr>
        <w:t xml:space="preserve">Reputed agencies meeting the following minimum criteria as on the date of RFP are eligible to apply. </w:t>
      </w:r>
    </w:p>
    <w:p w:rsidR="00206BA6" w:rsidRPr="00584DA7" w:rsidRDefault="00206BA6" w:rsidP="00206BA6">
      <w:pPr>
        <w:pStyle w:val="ListParagraph"/>
        <w:numPr>
          <w:ilvl w:val="0"/>
          <w:numId w:val="30"/>
        </w:numPr>
        <w:spacing w:line="360" w:lineRule="auto"/>
        <w:jc w:val="both"/>
        <w:rPr>
          <w:rFonts w:ascii="Times New Roman" w:hAnsi="Times New Roman" w:cs="Times New Roman"/>
          <w:b/>
          <w:sz w:val="24"/>
        </w:rPr>
      </w:pPr>
      <w:r w:rsidRPr="00584DA7">
        <w:rPr>
          <w:rFonts w:ascii="Times New Roman" w:hAnsi="Times New Roman" w:cs="Times New Roman"/>
          <w:b/>
          <w:sz w:val="24"/>
        </w:rPr>
        <w:t xml:space="preserve"> Minimum Criteria</w:t>
      </w:r>
    </w:p>
    <w:p w:rsidR="00206BA6" w:rsidRDefault="00206BA6" w:rsidP="00206BA6">
      <w:pPr>
        <w:numPr>
          <w:ilvl w:val="0"/>
          <w:numId w:val="8"/>
        </w:numPr>
        <w:spacing w:after="0" w:line="324" w:lineRule="auto"/>
        <w:jc w:val="both"/>
        <w:rPr>
          <w:rFonts w:ascii="Times New Roman" w:hAnsi="Times New Roman" w:cs="Times New Roman"/>
          <w:sz w:val="24"/>
        </w:rPr>
      </w:pPr>
      <w:r w:rsidRPr="00383F35">
        <w:rPr>
          <w:rFonts w:ascii="Times New Roman" w:hAnsi="Times New Roman" w:cs="Times New Roman"/>
          <w:sz w:val="24"/>
        </w:rPr>
        <w:t xml:space="preserve">The </w:t>
      </w:r>
      <w:r>
        <w:rPr>
          <w:rFonts w:ascii="Times New Roman" w:hAnsi="Times New Roman" w:cs="Times New Roman"/>
          <w:sz w:val="24"/>
          <w:szCs w:val="24"/>
        </w:rPr>
        <w:t>C</w:t>
      </w:r>
      <w:r w:rsidRPr="00BC309A">
        <w:rPr>
          <w:rFonts w:ascii="Times New Roman" w:hAnsi="Times New Roman" w:cs="Times New Roman"/>
          <w:sz w:val="24"/>
          <w:szCs w:val="24"/>
        </w:rPr>
        <w:t>onsultant</w:t>
      </w:r>
      <w:r>
        <w:rPr>
          <w:rFonts w:ascii="Times New Roman" w:hAnsi="Times New Roman" w:cs="Times New Roman"/>
          <w:sz w:val="24"/>
        </w:rPr>
        <w:t xml:space="preserve"> should be </w:t>
      </w:r>
      <w:r w:rsidRPr="00383F35">
        <w:rPr>
          <w:rFonts w:ascii="Times New Roman" w:hAnsi="Times New Roman" w:cs="Times New Roman"/>
          <w:sz w:val="24"/>
        </w:rPr>
        <w:t>a company registered in India under the Companies Act 1956, a partnership</w:t>
      </w:r>
      <w:r>
        <w:rPr>
          <w:rFonts w:ascii="Times New Roman" w:hAnsi="Times New Roman" w:cs="Times New Roman"/>
          <w:sz w:val="24"/>
        </w:rPr>
        <w:t xml:space="preserve"> firm, or a proprietorship firm </w:t>
      </w:r>
      <w:r w:rsidRPr="00584DA7">
        <w:rPr>
          <w:rFonts w:ascii="Times New Roman" w:hAnsi="Times New Roman" w:cs="Times New Roman"/>
          <w:sz w:val="24"/>
        </w:rPr>
        <w:t>offering digital/communication consultancy services across not just conventional media, but content advertising such as infilm and new/emerging media in the digital arena and have a minimum experience of at least 3 years in Communication/Digital Marketing</w:t>
      </w:r>
      <w:r w:rsidR="00A400F6">
        <w:rPr>
          <w:rFonts w:ascii="Times New Roman" w:hAnsi="Times New Roman" w:cs="Times New Roman"/>
          <w:sz w:val="24"/>
        </w:rPr>
        <w:t>.</w:t>
      </w:r>
    </w:p>
    <w:p w:rsidR="00206BA6" w:rsidRDefault="00206BA6" w:rsidP="00206BA6">
      <w:pPr>
        <w:pStyle w:val="ListParagraph"/>
        <w:numPr>
          <w:ilvl w:val="0"/>
          <w:numId w:val="8"/>
        </w:numPr>
        <w:spacing w:line="360" w:lineRule="auto"/>
        <w:jc w:val="both"/>
        <w:rPr>
          <w:rFonts w:ascii="Times New Roman" w:hAnsi="Times New Roman" w:cs="Times New Roman"/>
          <w:sz w:val="24"/>
          <w:szCs w:val="24"/>
        </w:rPr>
      </w:pPr>
      <w:r w:rsidRPr="00383F35">
        <w:rPr>
          <w:rFonts w:ascii="Times New Roman" w:hAnsi="Times New Roman" w:cs="Times New Roman"/>
          <w:sz w:val="24"/>
          <w:szCs w:val="24"/>
        </w:rPr>
        <w:t xml:space="preserve">The </w:t>
      </w:r>
      <w:r>
        <w:rPr>
          <w:rFonts w:ascii="Times New Roman" w:hAnsi="Times New Roman" w:cs="Times New Roman"/>
          <w:sz w:val="24"/>
          <w:szCs w:val="24"/>
        </w:rPr>
        <w:t>C</w:t>
      </w:r>
      <w:r w:rsidRPr="00BC309A">
        <w:rPr>
          <w:rFonts w:ascii="Times New Roman" w:hAnsi="Times New Roman" w:cs="Times New Roman"/>
          <w:sz w:val="24"/>
          <w:szCs w:val="24"/>
        </w:rPr>
        <w:t>onsultant</w:t>
      </w:r>
      <w:r w:rsidRPr="00383F35">
        <w:rPr>
          <w:rFonts w:ascii="Times New Roman" w:hAnsi="Times New Roman" w:cs="Times New Roman"/>
          <w:sz w:val="24"/>
          <w:szCs w:val="24"/>
        </w:rPr>
        <w:t xml:space="preserve"> turnover for last 3 consecutive financial years i.e. F.Y. 2016-17, 2017-18 and </w:t>
      </w:r>
      <w:r>
        <w:rPr>
          <w:rFonts w:ascii="Times New Roman" w:hAnsi="Times New Roman" w:cs="Times New Roman"/>
          <w:sz w:val="24"/>
          <w:szCs w:val="24"/>
        </w:rPr>
        <w:t>2018-19 should be at least Rs. 1</w:t>
      </w:r>
      <w:r w:rsidRPr="00383F35">
        <w:rPr>
          <w:rFonts w:ascii="Times New Roman" w:hAnsi="Times New Roman" w:cs="Times New Roman"/>
          <w:sz w:val="24"/>
          <w:szCs w:val="24"/>
        </w:rPr>
        <w:t xml:space="preserve"> Crore (sum total of 3 consecutive financial years) as per audited balance sheets. </w:t>
      </w:r>
    </w:p>
    <w:p w:rsidR="00206BA6" w:rsidRPr="00C749EB" w:rsidRDefault="00206BA6" w:rsidP="00206BA6">
      <w:pPr>
        <w:pStyle w:val="ListParagraph"/>
        <w:numPr>
          <w:ilvl w:val="0"/>
          <w:numId w:val="8"/>
        </w:numPr>
        <w:spacing w:line="360" w:lineRule="auto"/>
        <w:jc w:val="both"/>
        <w:rPr>
          <w:rFonts w:ascii="Times New Roman" w:hAnsi="Times New Roman" w:cs="Times New Roman"/>
          <w:sz w:val="24"/>
          <w:szCs w:val="24"/>
        </w:rPr>
      </w:pPr>
      <w:r w:rsidRPr="00383F35">
        <w:rPr>
          <w:rFonts w:ascii="Times New Roman" w:hAnsi="Times New Roman" w:cs="Times New Roman"/>
          <w:sz w:val="24"/>
          <w:szCs w:val="24"/>
        </w:rPr>
        <w:t xml:space="preserve">The </w:t>
      </w:r>
      <w:r>
        <w:rPr>
          <w:rFonts w:ascii="Times New Roman" w:hAnsi="Times New Roman" w:cs="Times New Roman"/>
          <w:sz w:val="24"/>
          <w:szCs w:val="24"/>
        </w:rPr>
        <w:t>C</w:t>
      </w:r>
      <w:r w:rsidR="00A400F6">
        <w:rPr>
          <w:rFonts w:ascii="Times New Roman" w:hAnsi="Times New Roman" w:cs="Times New Roman"/>
          <w:sz w:val="24"/>
          <w:szCs w:val="24"/>
        </w:rPr>
        <w:t>onsultant</w:t>
      </w:r>
      <w:r w:rsidR="00545625">
        <w:rPr>
          <w:rFonts w:ascii="Times New Roman" w:hAnsi="Times New Roman" w:cs="Times New Roman"/>
          <w:sz w:val="24"/>
          <w:szCs w:val="24"/>
        </w:rPr>
        <w:t xml:space="preserve"> </w:t>
      </w:r>
      <w:r w:rsidRPr="00383F35">
        <w:rPr>
          <w:rFonts w:ascii="Times New Roman" w:hAnsi="Times New Roman" w:cs="Times New Roman"/>
          <w:sz w:val="24"/>
          <w:szCs w:val="24"/>
        </w:rPr>
        <w:t xml:space="preserve">should have accomplished </w:t>
      </w:r>
      <w:r>
        <w:rPr>
          <w:rFonts w:ascii="Times New Roman" w:hAnsi="Times New Roman" w:cs="Times New Roman"/>
          <w:sz w:val="24"/>
          <w:szCs w:val="24"/>
        </w:rPr>
        <w:t xml:space="preserve">major campaigns of </w:t>
      </w:r>
      <w:r w:rsidR="00A400F6">
        <w:rPr>
          <w:rFonts w:ascii="Times New Roman" w:hAnsi="Times New Roman" w:cs="Times New Roman"/>
          <w:sz w:val="24"/>
          <w:szCs w:val="24"/>
        </w:rPr>
        <w:t>minimum Rs 10</w:t>
      </w:r>
      <w:r w:rsidRPr="00383F35">
        <w:rPr>
          <w:rFonts w:ascii="Times New Roman" w:hAnsi="Times New Roman" w:cs="Times New Roman"/>
          <w:sz w:val="24"/>
          <w:szCs w:val="24"/>
        </w:rPr>
        <w:t>.00 lacs and above during each of the last 3 financial years for a single product/service/brand</w:t>
      </w:r>
    </w:p>
    <w:p w:rsidR="00206BA6" w:rsidRDefault="00206BA6" w:rsidP="00206BA6">
      <w:pPr>
        <w:pStyle w:val="ListParagraph"/>
        <w:spacing w:line="360" w:lineRule="auto"/>
        <w:jc w:val="both"/>
        <w:rPr>
          <w:rFonts w:ascii="Times New Roman" w:hAnsi="Times New Roman" w:cs="Times New Roman"/>
          <w:sz w:val="24"/>
        </w:rPr>
      </w:pPr>
    </w:p>
    <w:p w:rsidR="00206BA6" w:rsidRDefault="00206BA6" w:rsidP="00206BA6">
      <w:pPr>
        <w:pStyle w:val="ListParagraph"/>
        <w:spacing w:line="360" w:lineRule="auto"/>
        <w:jc w:val="both"/>
        <w:rPr>
          <w:rFonts w:ascii="Times New Roman" w:hAnsi="Times New Roman" w:cs="Times New Roman"/>
          <w:sz w:val="24"/>
        </w:rPr>
      </w:pPr>
    </w:p>
    <w:p w:rsidR="00206BA6" w:rsidRDefault="00206BA6" w:rsidP="00206BA6">
      <w:pPr>
        <w:pStyle w:val="ListParagraph"/>
        <w:spacing w:line="360" w:lineRule="auto"/>
        <w:jc w:val="both"/>
        <w:rPr>
          <w:rFonts w:ascii="Times New Roman" w:hAnsi="Times New Roman" w:cs="Times New Roman"/>
          <w:sz w:val="24"/>
        </w:rPr>
      </w:pPr>
    </w:p>
    <w:p w:rsidR="00A400F6" w:rsidRDefault="00A400F6" w:rsidP="00206BA6">
      <w:pPr>
        <w:pStyle w:val="ListParagraph"/>
        <w:spacing w:line="360" w:lineRule="auto"/>
        <w:jc w:val="both"/>
        <w:rPr>
          <w:rFonts w:ascii="Times New Roman" w:hAnsi="Times New Roman" w:cs="Times New Roman"/>
          <w:sz w:val="24"/>
        </w:rPr>
      </w:pPr>
    </w:p>
    <w:p w:rsidR="00A400F6" w:rsidRPr="00383F35" w:rsidRDefault="00A400F6" w:rsidP="00206BA6">
      <w:pPr>
        <w:pStyle w:val="ListParagraph"/>
        <w:spacing w:line="360" w:lineRule="auto"/>
        <w:jc w:val="both"/>
        <w:rPr>
          <w:rFonts w:ascii="Times New Roman" w:hAnsi="Times New Roman" w:cs="Times New Roman"/>
          <w:sz w:val="24"/>
        </w:rPr>
      </w:pPr>
    </w:p>
    <w:p w:rsidR="00206BA6" w:rsidRPr="00584DA7" w:rsidRDefault="00206BA6" w:rsidP="00206BA6">
      <w:pPr>
        <w:pStyle w:val="ListParagraph"/>
        <w:numPr>
          <w:ilvl w:val="0"/>
          <w:numId w:val="30"/>
        </w:numPr>
        <w:spacing w:line="360" w:lineRule="auto"/>
        <w:jc w:val="both"/>
        <w:rPr>
          <w:rFonts w:ascii="Times New Roman" w:hAnsi="Times New Roman" w:cs="Times New Roman"/>
          <w:b/>
          <w:sz w:val="24"/>
        </w:rPr>
      </w:pPr>
      <w:r>
        <w:rPr>
          <w:rFonts w:ascii="Times New Roman" w:hAnsi="Times New Roman" w:cs="Times New Roman"/>
          <w:b/>
          <w:sz w:val="24"/>
        </w:rPr>
        <w:t>Other Eligibilities</w:t>
      </w:r>
    </w:p>
    <w:p w:rsidR="00206BA6" w:rsidRPr="00383F35" w:rsidRDefault="00206BA6" w:rsidP="00206BA6">
      <w:pPr>
        <w:spacing w:line="360" w:lineRule="auto"/>
        <w:ind w:firstLine="360"/>
        <w:jc w:val="both"/>
        <w:rPr>
          <w:rFonts w:ascii="Times New Roman" w:hAnsi="Times New Roman" w:cs="Times New Roman"/>
          <w:sz w:val="24"/>
        </w:rPr>
      </w:pPr>
      <w:r>
        <w:rPr>
          <w:rFonts w:ascii="Times New Roman" w:hAnsi="Times New Roman" w:cs="Times New Roman"/>
          <w:sz w:val="24"/>
          <w:szCs w:val="24"/>
        </w:rPr>
        <w:t>C</w:t>
      </w:r>
      <w:r w:rsidR="00A400F6">
        <w:rPr>
          <w:rFonts w:ascii="Times New Roman" w:hAnsi="Times New Roman" w:cs="Times New Roman"/>
          <w:sz w:val="24"/>
          <w:szCs w:val="24"/>
        </w:rPr>
        <w:t>onsultant</w:t>
      </w:r>
      <w:r w:rsidRPr="00383F35">
        <w:rPr>
          <w:rFonts w:ascii="Times New Roman" w:hAnsi="Times New Roman" w:cs="Times New Roman"/>
          <w:sz w:val="24"/>
        </w:rPr>
        <w:t xml:space="preserve"> not meeting the necessary eligibility criteria will not be considered for further evaluations. </w:t>
      </w:r>
    </w:p>
    <w:p w:rsidR="00206BA6" w:rsidRPr="00383F35" w:rsidRDefault="00206BA6" w:rsidP="00206BA6">
      <w:pPr>
        <w:pStyle w:val="ListParagraph"/>
        <w:numPr>
          <w:ilvl w:val="0"/>
          <w:numId w:val="7"/>
        </w:numPr>
        <w:spacing w:line="360" w:lineRule="auto"/>
        <w:jc w:val="both"/>
        <w:rPr>
          <w:rFonts w:ascii="Times New Roman" w:hAnsi="Times New Roman" w:cs="Times New Roman"/>
          <w:sz w:val="24"/>
        </w:rPr>
      </w:pPr>
      <w:r w:rsidRPr="00383F35">
        <w:rPr>
          <w:rFonts w:ascii="Times New Roman" w:hAnsi="Times New Roman" w:cs="Times New Roman"/>
          <w:sz w:val="24"/>
        </w:rPr>
        <w:t xml:space="preserve">The </w:t>
      </w:r>
      <w:r>
        <w:rPr>
          <w:rFonts w:ascii="Times New Roman" w:hAnsi="Times New Roman" w:cs="Times New Roman"/>
          <w:sz w:val="24"/>
          <w:szCs w:val="24"/>
        </w:rPr>
        <w:t>C</w:t>
      </w:r>
      <w:r w:rsidRPr="00BC309A">
        <w:rPr>
          <w:rFonts w:ascii="Times New Roman" w:hAnsi="Times New Roman" w:cs="Times New Roman"/>
          <w:sz w:val="24"/>
          <w:szCs w:val="24"/>
        </w:rPr>
        <w:t>onsultant</w:t>
      </w:r>
      <w:r w:rsidRPr="00383F35">
        <w:rPr>
          <w:rFonts w:ascii="Times New Roman" w:hAnsi="Times New Roman" w:cs="Times New Roman"/>
          <w:sz w:val="24"/>
        </w:rPr>
        <w:t xml:space="preserve"> should have a </w:t>
      </w:r>
      <w:r>
        <w:rPr>
          <w:rFonts w:ascii="Times New Roman" w:hAnsi="Times New Roman" w:cs="Times New Roman"/>
          <w:sz w:val="24"/>
        </w:rPr>
        <w:t>minimum experience of at least 3</w:t>
      </w:r>
      <w:r w:rsidRPr="00383F35">
        <w:rPr>
          <w:rFonts w:ascii="Times New Roman" w:hAnsi="Times New Roman" w:cs="Times New Roman"/>
          <w:sz w:val="24"/>
        </w:rPr>
        <w:t xml:space="preserve"> years in Communication/Digital Marketing and preferably experience in the social sector.</w:t>
      </w:r>
    </w:p>
    <w:p w:rsidR="00206BA6" w:rsidRPr="00383F35" w:rsidRDefault="00206BA6" w:rsidP="00206BA6">
      <w:pPr>
        <w:pStyle w:val="ListParagraph"/>
        <w:numPr>
          <w:ilvl w:val="0"/>
          <w:numId w:val="7"/>
        </w:numPr>
        <w:spacing w:line="360" w:lineRule="auto"/>
        <w:jc w:val="both"/>
        <w:rPr>
          <w:rFonts w:ascii="Times New Roman" w:hAnsi="Times New Roman" w:cs="Times New Roman"/>
          <w:sz w:val="24"/>
        </w:rPr>
      </w:pPr>
      <w:r w:rsidRPr="00383F35">
        <w:rPr>
          <w:rFonts w:ascii="Times New Roman" w:hAnsi="Times New Roman" w:cs="Times New Roman"/>
          <w:sz w:val="24"/>
        </w:rPr>
        <w:lastRenderedPageBreak/>
        <w:t>The</w:t>
      </w:r>
      <w:r w:rsidR="00545625">
        <w:rPr>
          <w:rFonts w:ascii="Times New Roman" w:hAnsi="Times New Roman" w:cs="Times New Roman"/>
          <w:sz w:val="24"/>
        </w:rPr>
        <w:t xml:space="preserve"> </w:t>
      </w:r>
      <w:r>
        <w:rPr>
          <w:rFonts w:ascii="Times New Roman" w:hAnsi="Times New Roman" w:cs="Times New Roman"/>
          <w:sz w:val="24"/>
          <w:szCs w:val="24"/>
        </w:rPr>
        <w:t>C</w:t>
      </w:r>
      <w:r w:rsidRPr="00BC309A">
        <w:rPr>
          <w:rFonts w:ascii="Times New Roman" w:hAnsi="Times New Roman" w:cs="Times New Roman"/>
          <w:sz w:val="24"/>
          <w:szCs w:val="24"/>
        </w:rPr>
        <w:t>onsultant</w:t>
      </w:r>
      <w:r w:rsidRPr="00383F35">
        <w:rPr>
          <w:rFonts w:ascii="Times New Roman" w:hAnsi="Times New Roman" w:cs="Times New Roman"/>
          <w:sz w:val="24"/>
        </w:rPr>
        <w:t xml:space="preserve"> should have </w:t>
      </w:r>
      <w:r>
        <w:rPr>
          <w:rFonts w:ascii="Times New Roman" w:hAnsi="Times New Roman" w:cs="Times New Roman"/>
          <w:sz w:val="24"/>
        </w:rPr>
        <w:t>an</w:t>
      </w:r>
      <w:r w:rsidRPr="00383F35">
        <w:rPr>
          <w:rFonts w:ascii="Times New Roman" w:hAnsi="Times New Roman" w:cs="Times New Roman"/>
          <w:sz w:val="24"/>
        </w:rPr>
        <w:t xml:space="preserve"> office in Kerala and shall allocate a dedicated team to execute </w:t>
      </w:r>
      <w:r>
        <w:rPr>
          <w:rFonts w:ascii="Times New Roman" w:hAnsi="Times New Roman" w:cs="Times New Roman"/>
          <w:sz w:val="24"/>
        </w:rPr>
        <w:t xml:space="preserve">communication and </w:t>
      </w:r>
      <w:r w:rsidRPr="00383F35">
        <w:rPr>
          <w:rFonts w:ascii="Times New Roman" w:hAnsi="Times New Roman" w:cs="Times New Roman"/>
          <w:sz w:val="24"/>
        </w:rPr>
        <w:t>digital media campaigns across all digital</w:t>
      </w:r>
      <w:r>
        <w:rPr>
          <w:rFonts w:ascii="Times New Roman" w:hAnsi="Times New Roman" w:cs="Times New Roman"/>
          <w:sz w:val="24"/>
        </w:rPr>
        <w:t>/media</w:t>
      </w:r>
      <w:r w:rsidRPr="00383F35">
        <w:rPr>
          <w:rFonts w:ascii="Times New Roman" w:hAnsi="Times New Roman" w:cs="Times New Roman"/>
          <w:sz w:val="24"/>
        </w:rPr>
        <w:t xml:space="preserve"> platforms. </w:t>
      </w:r>
      <w:r>
        <w:rPr>
          <w:rFonts w:ascii="Times New Roman" w:hAnsi="Times New Roman" w:cs="Times New Roman"/>
          <w:sz w:val="24"/>
        </w:rPr>
        <w:t xml:space="preserve">If there is no office at present in the state of Kerala, they have to open an office once selected. </w:t>
      </w:r>
      <w:r w:rsidRPr="00383F35">
        <w:rPr>
          <w:rFonts w:ascii="Times New Roman" w:hAnsi="Times New Roman" w:cs="Times New Roman"/>
          <w:sz w:val="24"/>
        </w:rPr>
        <w:t xml:space="preserve">The consultancy will be required to furnish the list of personnel who will be assigned to service LIFE Mission along with a brief profile of their /career experiences. </w:t>
      </w:r>
    </w:p>
    <w:p w:rsidR="00206BA6" w:rsidRPr="00383F35" w:rsidRDefault="00206BA6" w:rsidP="00206BA6">
      <w:pPr>
        <w:pStyle w:val="ListParagraph"/>
        <w:numPr>
          <w:ilvl w:val="0"/>
          <w:numId w:val="7"/>
        </w:numPr>
        <w:spacing w:line="360" w:lineRule="auto"/>
        <w:jc w:val="both"/>
        <w:rPr>
          <w:rFonts w:ascii="Times New Roman" w:hAnsi="Times New Roman" w:cs="Times New Roman"/>
          <w:sz w:val="24"/>
        </w:rPr>
      </w:pPr>
      <w:r w:rsidRPr="00383F35">
        <w:rPr>
          <w:rFonts w:ascii="Times New Roman" w:hAnsi="Times New Roman" w:cs="Times New Roman"/>
          <w:sz w:val="24"/>
        </w:rPr>
        <w:t xml:space="preserve">The </w:t>
      </w:r>
      <w:r>
        <w:rPr>
          <w:rFonts w:ascii="Times New Roman" w:hAnsi="Times New Roman" w:cs="Times New Roman"/>
          <w:sz w:val="24"/>
          <w:szCs w:val="24"/>
        </w:rPr>
        <w:t>C</w:t>
      </w:r>
      <w:r w:rsidRPr="00BC309A">
        <w:rPr>
          <w:rFonts w:ascii="Times New Roman" w:hAnsi="Times New Roman" w:cs="Times New Roman"/>
          <w:sz w:val="24"/>
          <w:szCs w:val="24"/>
        </w:rPr>
        <w:t>onsultant</w:t>
      </w:r>
      <w:r w:rsidRPr="00383F35">
        <w:rPr>
          <w:rFonts w:ascii="Times New Roman" w:hAnsi="Times New Roman" w:cs="Times New Roman"/>
          <w:sz w:val="24"/>
        </w:rPr>
        <w:t xml:space="preserve"> shall not have been blacklisted / debarred by any Central / State Government/Public or Private Sector Undertakings or any related bodies of the media / advertising industry. </w:t>
      </w:r>
    </w:p>
    <w:p w:rsidR="00206BA6" w:rsidRPr="00383F35" w:rsidRDefault="00206BA6" w:rsidP="00206BA6">
      <w:pPr>
        <w:pStyle w:val="ListParagraph"/>
        <w:numPr>
          <w:ilvl w:val="0"/>
          <w:numId w:val="7"/>
        </w:numPr>
        <w:spacing w:line="360" w:lineRule="auto"/>
        <w:jc w:val="both"/>
        <w:rPr>
          <w:rFonts w:ascii="Times New Roman" w:hAnsi="Times New Roman" w:cs="Times New Roman"/>
          <w:sz w:val="24"/>
        </w:rPr>
      </w:pPr>
      <w:r w:rsidRPr="00383F35">
        <w:rPr>
          <w:rFonts w:ascii="Times New Roman" w:hAnsi="Times New Roman" w:cs="Times New Roman"/>
          <w:sz w:val="24"/>
        </w:rPr>
        <w:t>The</w:t>
      </w:r>
      <w:r w:rsidR="00545625">
        <w:rPr>
          <w:rFonts w:ascii="Times New Roman" w:hAnsi="Times New Roman" w:cs="Times New Roman"/>
          <w:sz w:val="24"/>
        </w:rPr>
        <w:t xml:space="preserve"> </w:t>
      </w:r>
      <w:r>
        <w:rPr>
          <w:rFonts w:ascii="Times New Roman" w:hAnsi="Times New Roman" w:cs="Times New Roman"/>
          <w:sz w:val="24"/>
          <w:szCs w:val="24"/>
        </w:rPr>
        <w:t>C</w:t>
      </w:r>
      <w:r w:rsidRPr="00BC309A">
        <w:rPr>
          <w:rFonts w:ascii="Times New Roman" w:hAnsi="Times New Roman" w:cs="Times New Roman"/>
          <w:sz w:val="24"/>
          <w:szCs w:val="24"/>
        </w:rPr>
        <w:t>onsultant</w:t>
      </w:r>
      <w:r w:rsidRPr="00383F35">
        <w:rPr>
          <w:rFonts w:ascii="Times New Roman" w:hAnsi="Times New Roman" w:cs="Times New Roman"/>
          <w:sz w:val="24"/>
        </w:rPr>
        <w:t xml:space="preserve"> should be able to extend to LIFE Mission the same standard of industry credit that it enjoys from different digital platforms. The Consultancy is expected to examine all instructions, terms and specifications of this document. Failure to furnish all information required as per this document or submission of the </w:t>
      </w:r>
      <w:r>
        <w:rPr>
          <w:rFonts w:ascii="Times New Roman" w:hAnsi="Times New Roman" w:cs="Times New Roman"/>
          <w:sz w:val="24"/>
        </w:rPr>
        <w:t>proposal</w:t>
      </w:r>
      <w:r w:rsidRPr="00383F35">
        <w:rPr>
          <w:rFonts w:ascii="Times New Roman" w:hAnsi="Times New Roman" w:cs="Times New Roman"/>
          <w:sz w:val="24"/>
        </w:rPr>
        <w:t xml:space="preserve">s not substantially responsive to this document in every respect will be at the consultancy’s risk and may result in rejection of the </w:t>
      </w:r>
      <w:r>
        <w:rPr>
          <w:rFonts w:ascii="Times New Roman" w:hAnsi="Times New Roman" w:cs="Times New Roman"/>
          <w:sz w:val="24"/>
        </w:rPr>
        <w:t>proposal</w:t>
      </w:r>
      <w:r w:rsidRPr="00383F35">
        <w:rPr>
          <w:rFonts w:ascii="Times New Roman" w:hAnsi="Times New Roman" w:cs="Times New Roman"/>
          <w:sz w:val="24"/>
        </w:rPr>
        <w:t>.</w:t>
      </w:r>
    </w:p>
    <w:p w:rsidR="00206BA6" w:rsidRDefault="00206BA6" w:rsidP="00206BA6">
      <w:pPr>
        <w:pStyle w:val="BodyText"/>
        <w:tabs>
          <w:tab w:val="clear" w:pos="2790"/>
        </w:tabs>
        <w:spacing w:line="360" w:lineRule="auto"/>
      </w:pPr>
      <w:r w:rsidRPr="00383F35">
        <w:t xml:space="preserve">LIFE Mission reserves the right to waive any kind of eligibility requirements to some or all the Applicants if it decides that such an action is in the interest of citizens/general public at large and it will not affect the competition. </w:t>
      </w:r>
    </w:p>
    <w:p w:rsidR="00206BA6" w:rsidRPr="00BC309A" w:rsidRDefault="00206BA6" w:rsidP="00206BA6">
      <w:pPr>
        <w:pStyle w:val="BodyText"/>
        <w:tabs>
          <w:tab w:val="clear" w:pos="2790"/>
        </w:tabs>
        <w:spacing w:line="324" w:lineRule="auto"/>
      </w:pPr>
    </w:p>
    <w:p w:rsidR="00206BA6" w:rsidRDefault="00206BA6" w:rsidP="00206BA6">
      <w:pPr>
        <w:pStyle w:val="BodyText"/>
        <w:numPr>
          <w:ilvl w:val="0"/>
          <w:numId w:val="30"/>
        </w:numPr>
        <w:tabs>
          <w:tab w:val="clear" w:pos="2790"/>
        </w:tabs>
        <w:spacing w:line="324" w:lineRule="auto"/>
        <w:rPr>
          <w:b/>
        </w:rPr>
      </w:pPr>
      <w:r w:rsidRPr="00BC309A">
        <w:rPr>
          <w:b/>
        </w:rPr>
        <w:t>Key Professional Staff:</w:t>
      </w:r>
    </w:p>
    <w:p w:rsidR="00206BA6" w:rsidRPr="00BC309A" w:rsidRDefault="00206BA6" w:rsidP="00206BA6">
      <w:pPr>
        <w:pStyle w:val="BodyText"/>
        <w:tabs>
          <w:tab w:val="clear" w:pos="2790"/>
        </w:tabs>
        <w:spacing w:line="324" w:lineRule="auto"/>
        <w:ind w:left="720"/>
        <w:rPr>
          <w:b/>
        </w:rPr>
      </w:pPr>
    </w:p>
    <w:p w:rsidR="00206BA6" w:rsidRDefault="00206BA6" w:rsidP="00206BA6">
      <w:pPr>
        <w:spacing w:line="360" w:lineRule="auto"/>
        <w:ind w:firstLine="720"/>
        <w:jc w:val="both"/>
        <w:rPr>
          <w:rFonts w:ascii="Times New Roman" w:hAnsi="Times New Roman" w:cs="Times New Roman"/>
          <w:sz w:val="24"/>
        </w:rPr>
      </w:pPr>
      <w:r w:rsidRPr="00383F35">
        <w:rPr>
          <w:rFonts w:ascii="Times New Roman" w:hAnsi="Times New Roman" w:cs="Times New Roman"/>
          <w:b/>
          <w:sz w:val="24"/>
        </w:rPr>
        <w:t xml:space="preserve">Key Professionals required for the Assignment: </w:t>
      </w:r>
      <w:r w:rsidRPr="00383F35">
        <w:rPr>
          <w:rFonts w:ascii="Times New Roman" w:hAnsi="Times New Roman" w:cs="Times New Roman"/>
          <w:sz w:val="24"/>
        </w:rPr>
        <w:t xml:space="preserve">The </w:t>
      </w:r>
      <w:r>
        <w:rPr>
          <w:rFonts w:ascii="Times New Roman" w:hAnsi="Times New Roman" w:cs="Times New Roman"/>
          <w:sz w:val="24"/>
          <w:szCs w:val="24"/>
        </w:rPr>
        <w:t>C</w:t>
      </w:r>
      <w:r w:rsidRPr="00BC309A">
        <w:rPr>
          <w:rFonts w:ascii="Times New Roman" w:hAnsi="Times New Roman" w:cs="Times New Roman"/>
          <w:sz w:val="24"/>
          <w:szCs w:val="24"/>
        </w:rPr>
        <w:t>onsultant</w:t>
      </w:r>
      <w:r w:rsidRPr="00383F35">
        <w:rPr>
          <w:rFonts w:ascii="Times New Roman" w:hAnsi="Times New Roman" w:cs="Times New Roman"/>
          <w:sz w:val="24"/>
        </w:rPr>
        <w:t xml:space="preserve"> hired for this assignment are expected to have good experience in developing and executing various IEC to give more visibility to the activities of the Mission. The following are some key personnel that make a full service agency. Complete CVs for the above positions, indicating their relevant educational qualifications, experience and language skills will be needed.</w:t>
      </w:r>
    </w:p>
    <w:p w:rsidR="00A826F0" w:rsidRDefault="00A826F0" w:rsidP="00206BA6">
      <w:pPr>
        <w:spacing w:line="360" w:lineRule="auto"/>
        <w:ind w:firstLine="720"/>
        <w:jc w:val="both"/>
        <w:rPr>
          <w:rFonts w:ascii="Times New Roman" w:hAnsi="Times New Roman" w:cs="Times New Roman"/>
          <w:sz w:val="24"/>
        </w:rPr>
      </w:pPr>
    </w:p>
    <w:p w:rsidR="00A826F0" w:rsidRDefault="00A826F0" w:rsidP="00206BA6">
      <w:pPr>
        <w:spacing w:line="360" w:lineRule="auto"/>
        <w:ind w:firstLine="720"/>
        <w:jc w:val="both"/>
        <w:rPr>
          <w:rFonts w:ascii="Times New Roman" w:hAnsi="Times New Roman" w:cs="Times New Roman"/>
          <w:sz w:val="24"/>
        </w:rPr>
      </w:pPr>
    </w:p>
    <w:p w:rsidR="00A826F0" w:rsidRPr="00383F35" w:rsidRDefault="00A826F0" w:rsidP="00206BA6">
      <w:pPr>
        <w:spacing w:line="360" w:lineRule="auto"/>
        <w:ind w:firstLine="720"/>
        <w:jc w:val="both"/>
        <w:rPr>
          <w:rFonts w:ascii="Times New Roman" w:hAnsi="Times New Roman" w:cs="Times New Roman"/>
          <w:sz w:val="24"/>
        </w:rPr>
      </w:pPr>
    </w:p>
    <w:p w:rsidR="00206BA6" w:rsidRPr="00BC309A" w:rsidRDefault="00206BA6" w:rsidP="00206BA6">
      <w:pPr>
        <w:ind w:firstLine="720"/>
        <w:jc w:val="both"/>
        <w:rPr>
          <w:rFonts w:ascii="Times New Roman" w:hAnsi="Times New Roman" w:cs="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268"/>
        <w:gridCol w:w="3544"/>
      </w:tblGrid>
      <w:tr w:rsidR="00206BA6" w:rsidRPr="00BC309A" w:rsidTr="00206BA6">
        <w:tc>
          <w:tcPr>
            <w:tcW w:w="3681" w:type="dxa"/>
            <w:tcBorders>
              <w:top w:val="single" w:sz="4" w:space="0" w:color="auto"/>
              <w:left w:val="single" w:sz="4" w:space="0" w:color="auto"/>
              <w:bottom w:val="single" w:sz="4" w:space="0" w:color="auto"/>
              <w:right w:val="single" w:sz="4" w:space="0" w:color="auto"/>
            </w:tcBorders>
            <w:hideMark/>
          </w:tcPr>
          <w:p w:rsidR="00206BA6" w:rsidRPr="00BC309A" w:rsidRDefault="00206BA6" w:rsidP="00206BA6">
            <w:pPr>
              <w:jc w:val="center"/>
              <w:rPr>
                <w:rFonts w:ascii="Times New Roman" w:hAnsi="Times New Roman" w:cs="Times New Roman"/>
                <w:b/>
              </w:rPr>
            </w:pPr>
            <w:r w:rsidRPr="00BC309A">
              <w:rPr>
                <w:rFonts w:ascii="Times New Roman" w:hAnsi="Times New Roman" w:cs="Times New Roman"/>
                <w:b/>
              </w:rPr>
              <w:lastRenderedPageBreak/>
              <w:t>Position</w:t>
            </w:r>
          </w:p>
        </w:tc>
        <w:tc>
          <w:tcPr>
            <w:tcW w:w="2268" w:type="dxa"/>
            <w:tcBorders>
              <w:top w:val="single" w:sz="4" w:space="0" w:color="auto"/>
              <w:left w:val="single" w:sz="4" w:space="0" w:color="auto"/>
              <w:bottom w:val="single" w:sz="4" w:space="0" w:color="auto"/>
              <w:right w:val="single" w:sz="4" w:space="0" w:color="auto"/>
            </w:tcBorders>
            <w:hideMark/>
          </w:tcPr>
          <w:p w:rsidR="00206BA6" w:rsidRPr="00BC309A" w:rsidRDefault="00206BA6" w:rsidP="00206BA6">
            <w:pPr>
              <w:jc w:val="center"/>
              <w:rPr>
                <w:rFonts w:ascii="Times New Roman" w:hAnsi="Times New Roman" w:cs="Times New Roman"/>
                <w:b/>
              </w:rPr>
            </w:pPr>
            <w:r w:rsidRPr="00BC309A">
              <w:rPr>
                <w:rFonts w:ascii="Times New Roman" w:hAnsi="Times New Roman" w:cs="Times New Roman"/>
                <w:b/>
              </w:rPr>
              <w:t>Academic Qualifications</w:t>
            </w:r>
          </w:p>
        </w:tc>
        <w:tc>
          <w:tcPr>
            <w:tcW w:w="3544" w:type="dxa"/>
            <w:tcBorders>
              <w:top w:val="single" w:sz="4" w:space="0" w:color="auto"/>
              <w:left w:val="single" w:sz="4" w:space="0" w:color="auto"/>
              <w:bottom w:val="single" w:sz="4" w:space="0" w:color="auto"/>
              <w:right w:val="single" w:sz="4" w:space="0" w:color="auto"/>
            </w:tcBorders>
            <w:hideMark/>
          </w:tcPr>
          <w:p w:rsidR="00206BA6" w:rsidRPr="00BC309A" w:rsidRDefault="00206BA6" w:rsidP="00206BA6">
            <w:pPr>
              <w:jc w:val="center"/>
              <w:rPr>
                <w:rFonts w:ascii="Times New Roman" w:hAnsi="Times New Roman" w:cs="Times New Roman"/>
                <w:b/>
              </w:rPr>
            </w:pPr>
            <w:r w:rsidRPr="00BC309A">
              <w:rPr>
                <w:rFonts w:ascii="Times New Roman" w:hAnsi="Times New Roman" w:cs="Times New Roman"/>
                <w:b/>
              </w:rPr>
              <w:t>Experience</w:t>
            </w:r>
          </w:p>
        </w:tc>
      </w:tr>
      <w:tr w:rsidR="00206BA6" w:rsidRPr="00BC309A" w:rsidTr="00206BA6">
        <w:trPr>
          <w:trHeight w:val="3516"/>
        </w:trPr>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sz w:val="24"/>
              </w:rPr>
            </w:pPr>
            <w:r w:rsidRPr="00383F35">
              <w:rPr>
                <w:rFonts w:ascii="Times New Roman" w:hAnsi="Times New Roman" w:cs="Times New Roman"/>
                <w:b/>
                <w:sz w:val="24"/>
              </w:rPr>
              <w:t>Chief Coordinator</w:t>
            </w:r>
            <w:r w:rsidRPr="00383F35">
              <w:rPr>
                <w:rFonts w:ascii="Times New Roman" w:hAnsi="Times New Roman" w:cs="Times New Roman"/>
                <w:sz w:val="24"/>
              </w:rPr>
              <w:t xml:space="preserve"> (for day to day contact). Serves as main focal point with Project</w:t>
            </w: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sz w:val="24"/>
              </w:rPr>
            </w:pPr>
            <w:r w:rsidRPr="00383F35">
              <w:rPr>
                <w:rFonts w:ascii="Times New Roman" w:hAnsi="Times New Roman" w:cs="Times New Roman"/>
                <w:sz w:val="24"/>
              </w:rPr>
              <w:t>Postgraduate degree</w:t>
            </w:r>
            <w:r>
              <w:rPr>
                <w:rFonts w:ascii="Times New Roman" w:hAnsi="Times New Roman" w:cs="Times New Roman"/>
                <w:sz w:val="24"/>
              </w:rPr>
              <w:t xml:space="preserve">/diploma </w:t>
            </w:r>
            <w:r w:rsidRPr="00383F35">
              <w:rPr>
                <w:rFonts w:ascii="Times New Roman" w:hAnsi="Times New Roman" w:cs="Times New Roman"/>
                <w:sz w:val="24"/>
              </w:rPr>
              <w:t>in Mass Communication/journalism/Social</w:t>
            </w:r>
            <w:r w:rsidR="00545625">
              <w:rPr>
                <w:rFonts w:ascii="Times New Roman" w:hAnsi="Times New Roman" w:cs="Times New Roman"/>
                <w:sz w:val="24"/>
              </w:rPr>
              <w:t xml:space="preserve"> </w:t>
            </w:r>
            <w:r w:rsidRPr="00383F35">
              <w:rPr>
                <w:rFonts w:ascii="Times New Roman" w:hAnsi="Times New Roman" w:cs="Times New Roman"/>
                <w:sz w:val="24"/>
              </w:rPr>
              <w:t xml:space="preserve">Work </w:t>
            </w:r>
            <w:r>
              <w:rPr>
                <w:rFonts w:ascii="Times New Roman" w:hAnsi="Times New Roman" w:cs="Times New Roman"/>
                <w:sz w:val="24"/>
              </w:rPr>
              <w:t>/ Business Management or</w:t>
            </w:r>
            <w:r w:rsidRPr="00383F35">
              <w:rPr>
                <w:rFonts w:ascii="Times New Roman" w:hAnsi="Times New Roman" w:cs="Times New Roman"/>
                <w:sz w:val="24"/>
              </w:rPr>
              <w:t xml:space="preserve"> a related discipline with </w:t>
            </w:r>
            <w:r>
              <w:rPr>
                <w:rFonts w:ascii="Times New Roman" w:hAnsi="Times New Roman" w:cs="Times New Roman"/>
                <w:sz w:val="24"/>
              </w:rPr>
              <w:t>5</w:t>
            </w:r>
            <w:r w:rsidRPr="00383F35">
              <w:rPr>
                <w:rFonts w:ascii="Times New Roman" w:hAnsi="Times New Roman" w:cs="Times New Roman"/>
                <w:sz w:val="24"/>
              </w:rPr>
              <w:t xml:space="preserve"> years’ experience</w:t>
            </w:r>
          </w:p>
          <w:p w:rsidR="00206BA6" w:rsidRPr="00383F35" w:rsidRDefault="00206BA6" w:rsidP="00206BA6">
            <w:pPr>
              <w:jc w:val="center"/>
              <w:rPr>
                <w:rFonts w:ascii="Times New Roman" w:hAnsi="Times New Roman" w:cs="Times New Roman"/>
                <w:sz w:val="24"/>
              </w:rPr>
            </w:pPr>
            <w:r w:rsidRPr="00383F35">
              <w:rPr>
                <w:rFonts w:ascii="Times New Roman" w:hAnsi="Times New Roman" w:cs="Times New Roman"/>
                <w:sz w:val="24"/>
              </w:rPr>
              <w:t>OR</w:t>
            </w:r>
          </w:p>
          <w:p w:rsidR="00206BA6" w:rsidRPr="00383F35" w:rsidRDefault="00206BA6" w:rsidP="00206BA6">
            <w:pPr>
              <w:jc w:val="both"/>
              <w:rPr>
                <w:rFonts w:ascii="Times New Roman" w:hAnsi="Times New Roman" w:cs="Times New Roman"/>
                <w:sz w:val="24"/>
              </w:rPr>
            </w:pPr>
            <w:r w:rsidRPr="00383F35">
              <w:rPr>
                <w:rFonts w:ascii="Times New Roman" w:hAnsi="Times New Roman" w:cs="Times New Roman"/>
                <w:sz w:val="24"/>
              </w:rPr>
              <w:t>Graduate degree in Mass Communication/journalism/Social Work</w:t>
            </w:r>
            <w:r>
              <w:rPr>
                <w:rFonts w:ascii="Times New Roman" w:hAnsi="Times New Roman" w:cs="Times New Roman"/>
                <w:sz w:val="24"/>
              </w:rPr>
              <w:t>/ Business management</w:t>
            </w:r>
            <w:r w:rsidRPr="00383F35">
              <w:rPr>
                <w:rFonts w:ascii="Times New Roman" w:hAnsi="Times New Roman" w:cs="Times New Roman"/>
                <w:sz w:val="24"/>
              </w:rPr>
              <w:t xml:space="preserve"> or a related discipline with </w:t>
            </w:r>
            <w:r>
              <w:rPr>
                <w:rFonts w:ascii="Times New Roman" w:hAnsi="Times New Roman" w:cs="Times New Roman"/>
                <w:sz w:val="24"/>
              </w:rPr>
              <w:t>5</w:t>
            </w:r>
            <w:r w:rsidRPr="00383F35">
              <w:rPr>
                <w:rFonts w:ascii="Times New Roman" w:hAnsi="Times New Roman" w:cs="Times New Roman"/>
                <w:sz w:val="24"/>
              </w:rPr>
              <w:t xml:space="preserve"> years’ experience</w:t>
            </w: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pStyle w:val="ListParagraph"/>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Min 5</w:t>
            </w:r>
            <w:r w:rsidRPr="00383F35">
              <w:rPr>
                <w:rFonts w:ascii="Times New Roman" w:hAnsi="Times New Roman" w:cs="Times New Roman"/>
                <w:sz w:val="24"/>
              </w:rPr>
              <w:t xml:space="preserve"> year</w:t>
            </w:r>
            <w:r>
              <w:rPr>
                <w:rFonts w:ascii="Times New Roman" w:hAnsi="Times New Roman" w:cs="Times New Roman"/>
                <w:sz w:val="24"/>
              </w:rPr>
              <w:t>s’ e</w:t>
            </w:r>
            <w:r w:rsidRPr="00383F35">
              <w:rPr>
                <w:rFonts w:ascii="Times New Roman" w:hAnsi="Times New Roman" w:cs="Times New Roman"/>
                <w:sz w:val="24"/>
              </w:rPr>
              <w:t>xperience depending upon educational qualifications in developing and implementing IEC activities and research work</w:t>
            </w:r>
          </w:p>
          <w:p w:rsidR="00206BA6" w:rsidRPr="00383F35" w:rsidRDefault="00206BA6" w:rsidP="00206BA6">
            <w:pPr>
              <w:pStyle w:val="ListParagraph"/>
              <w:numPr>
                <w:ilvl w:val="0"/>
                <w:numId w:val="9"/>
              </w:numPr>
              <w:spacing w:after="0" w:line="240" w:lineRule="auto"/>
              <w:jc w:val="both"/>
              <w:rPr>
                <w:rFonts w:ascii="Times New Roman" w:hAnsi="Times New Roman" w:cs="Times New Roman"/>
                <w:sz w:val="24"/>
              </w:rPr>
            </w:pPr>
            <w:r w:rsidRPr="00383F35">
              <w:rPr>
                <w:rFonts w:ascii="Times New Roman" w:hAnsi="Times New Roman" w:cs="Times New Roman"/>
                <w:sz w:val="24"/>
              </w:rPr>
              <w:t>At least 3 years’ experience in documentation work</w:t>
            </w:r>
          </w:p>
        </w:tc>
      </w:tr>
      <w:tr w:rsidR="00206BA6" w:rsidRPr="00BC309A" w:rsidTr="00206BA6">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b/>
                <w:sz w:val="24"/>
              </w:rPr>
              <w:t xml:space="preserve">Art director/ Visualizer </w:t>
            </w:r>
          </w:p>
          <w:p w:rsidR="00206BA6" w:rsidRPr="00383F35" w:rsidRDefault="00206BA6" w:rsidP="00206BA6">
            <w:pPr>
              <w:jc w:val="both"/>
              <w:rPr>
                <w:rFonts w:ascii="Times New Roman" w:hAnsi="Times New Roman" w:cs="Times New Roman"/>
                <w:color w:val="000000"/>
                <w:sz w:val="24"/>
              </w:rPr>
            </w:pPr>
            <w:r w:rsidRPr="00383F35">
              <w:rPr>
                <w:rFonts w:ascii="Times New Roman" w:hAnsi="Times New Roman" w:cs="Times New Roman"/>
                <w:color w:val="000000"/>
                <w:sz w:val="24"/>
              </w:rPr>
              <w:t>The person typically thinks through the early phase of the project to develop the concept. This director oversees the entire team, which includes the copy chief, and art director.</w:t>
            </w:r>
          </w:p>
          <w:p w:rsidR="00206BA6" w:rsidRPr="00383F35" w:rsidRDefault="00206BA6" w:rsidP="00206BA6">
            <w:pPr>
              <w:pStyle w:val="NormalWeb"/>
              <w:jc w:val="both"/>
              <w:rPr>
                <w:rFonts w:ascii="Times New Roman" w:cs="Times New Roman"/>
                <w:szCs w:val="22"/>
              </w:rPr>
            </w:pPr>
            <w:r w:rsidRPr="00383F35">
              <w:rPr>
                <w:rFonts w:ascii="Times New Roman" w:cs="Times New Roman"/>
                <w:szCs w:val="22"/>
              </w:rPr>
              <w:t xml:space="preserve">• Visualize and execute creative ideas for web, print, social and films </w:t>
            </w:r>
            <w:r w:rsidRPr="00383F35">
              <w:rPr>
                <w:rFonts w:ascii="Times New Roman" w:cs="Times New Roman"/>
                <w:szCs w:val="22"/>
              </w:rPr>
              <w:br/>
              <w:t xml:space="preserve">• Illustrate in different styles </w:t>
            </w:r>
            <w:r w:rsidRPr="00383F35">
              <w:rPr>
                <w:rFonts w:ascii="Times New Roman" w:cs="Times New Roman"/>
                <w:szCs w:val="22"/>
              </w:rPr>
              <w:br/>
              <w:t xml:space="preserve">• Possess strong software skills and aptitude to learn new technologies </w:t>
            </w:r>
            <w:r w:rsidRPr="00383F35">
              <w:rPr>
                <w:rFonts w:ascii="Times New Roman" w:cs="Times New Roman"/>
                <w:szCs w:val="22"/>
              </w:rPr>
              <w:br/>
              <w:t xml:space="preserve">• Work in tight deadlines </w:t>
            </w:r>
            <w:r w:rsidRPr="00383F35">
              <w:rPr>
                <w:rFonts w:ascii="Times New Roman" w:cs="Times New Roman"/>
                <w:szCs w:val="22"/>
              </w:rPr>
              <w:br/>
              <w:t xml:space="preserve">• Work in teams </w:t>
            </w: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pStyle w:val="NormalWeb"/>
              <w:jc w:val="both"/>
              <w:rPr>
                <w:rFonts w:ascii="Times New Roman" w:cs="Times New Roman"/>
                <w:szCs w:val="22"/>
              </w:rPr>
            </w:pPr>
            <w:r w:rsidRPr="00383F35">
              <w:rPr>
                <w:rFonts w:ascii="Times New Roman" w:cs="Times New Roman"/>
                <w:szCs w:val="22"/>
              </w:rPr>
              <w:t>Masters/</w:t>
            </w:r>
            <w:r>
              <w:rPr>
                <w:rFonts w:ascii="Times New Roman" w:cs="Times New Roman"/>
                <w:szCs w:val="22"/>
              </w:rPr>
              <w:t xml:space="preserve">Bachelor’s </w:t>
            </w:r>
            <w:r w:rsidRPr="00383F35">
              <w:rPr>
                <w:rFonts w:ascii="Times New Roman" w:cs="Times New Roman"/>
                <w:szCs w:val="22"/>
              </w:rPr>
              <w:t xml:space="preserve">Degree/ diploma in Commercial/Fine Arts </w:t>
            </w:r>
          </w:p>
          <w:p w:rsidR="00206BA6" w:rsidRPr="00383F35" w:rsidRDefault="00206BA6" w:rsidP="00206BA6">
            <w:pPr>
              <w:jc w:val="both"/>
              <w:rPr>
                <w:rFonts w:ascii="Times New Roman" w:hAnsi="Times New Roman" w:cs="Times New Roman"/>
                <w:b/>
                <w:sz w:val="24"/>
              </w:rPr>
            </w:pP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Pr>
                <w:rFonts w:ascii="Times New Roman" w:hAnsi="Times New Roman" w:cs="Times New Roman"/>
                <w:sz w:val="24"/>
              </w:rPr>
              <w:t>Min 5</w:t>
            </w:r>
            <w:r w:rsidRPr="00383F35">
              <w:rPr>
                <w:rFonts w:ascii="Times New Roman" w:hAnsi="Times New Roman" w:cs="Times New Roman"/>
                <w:sz w:val="24"/>
              </w:rPr>
              <w:t xml:space="preserve"> years’ experience out of which should have handled/ worked on at least 2 projects in the social sector</w:t>
            </w:r>
          </w:p>
        </w:tc>
      </w:tr>
      <w:tr w:rsidR="00206BA6" w:rsidRPr="00BC309A" w:rsidTr="00206BA6">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b/>
                <w:sz w:val="24"/>
              </w:rPr>
              <w:t xml:space="preserve">Copywriter x two persons </w:t>
            </w:r>
          </w:p>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sz w:val="24"/>
              </w:rPr>
              <w:t xml:space="preserve">The Copywriters must demonstrate a high level of creative talent and </w:t>
            </w:r>
            <w:r w:rsidRPr="00383F35">
              <w:rPr>
                <w:rFonts w:ascii="Times New Roman" w:hAnsi="Times New Roman" w:cs="Times New Roman"/>
                <w:sz w:val="24"/>
              </w:rPr>
              <w:lastRenderedPageBreak/>
              <w:t xml:space="preserve">conceptual development, with excellent writing abilities. Responsible for and contributes across multiple platforms, including Print, web and social media. Projects they will be part of will include </w:t>
            </w:r>
            <w:r w:rsidRPr="00383F35">
              <w:rPr>
                <w:rStyle w:val="Strong"/>
                <w:rFonts w:ascii="Times New Roman" w:hAnsi="Times New Roman" w:cs="Times New Roman"/>
                <w:sz w:val="24"/>
              </w:rPr>
              <w:t>print campaigns, websites, videos and ad films, social media updates and campaigns.</w:t>
            </w: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sz w:val="24"/>
              </w:rPr>
              <w:lastRenderedPageBreak/>
              <w:t>Graduat</w:t>
            </w:r>
            <w:r>
              <w:rPr>
                <w:rFonts w:ascii="Times New Roman" w:hAnsi="Times New Roman" w:cs="Times New Roman"/>
                <w:sz w:val="24"/>
              </w:rPr>
              <w:t>e degree in Mass Communication/J</w:t>
            </w:r>
            <w:r w:rsidRPr="00383F35">
              <w:rPr>
                <w:rFonts w:ascii="Times New Roman" w:hAnsi="Times New Roman" w:cs="Times New Roman"/>
                <w:sz w:val="24"/>
              </w:rPr>
              <w:t>our</w:t>
            </w:r>
            <w:r w:rsidRPr="00383F35">
              <w:rPr>
                <w:rFonts w:ascii="Times New Roman" w:hAnsi="Times New Roman" w:cs="Times New Roman"/>
                <w:sz w:val="24"/>
              </w:rPr>
              <w:lastRenderedPageBreak/>
              <w:t>nalism/Social Work or a related discipline with more than 3 years’ experience</w:t>
            </w: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sz w:val="24"/>
              </w:rPr>
              <w:lastRenderedPageBreak/>
              <w:t xml:space="preserve">Min 3 years’ experience out of which should have worked directly </w:t>
            </w:r>
            <w:r w:rsidRPr="00383F35">
              <w:rPr>
                <w:rFonts w:ascii="Times New Roman" w:hAnsi="Times New Roman" w:cs="Times New Roman"/>
                <w:sz w:val="24"/>
              </w:rPr>
              <w:lastRenderedPageBreak/>
              <w:t>on at least 1 project in the social sector</w:t>
            </w:r>
          </w:p>
        </w:tc>
      </w:tr>
      <w:tr w:rsidR="00206BA6" w:rsidRPr="00BC309A" w:rsidTr="00206BA6">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b/>
                <w:sz w:val="24"/>
              </w:rPr>
              <w:t xml:space="preserve">Script writer: </w:t>
            </w:r>
            <w:r w:rsidRPr="00383F35">
              <w:rPr>
                <w:rFonts w:ascii="Times New Roman" w:hAnsi="Times New Roman" w:cs="Times New Roman"/>
                <w:sz w:val="24"/>
                <w:szCs w:val="24"/>
                <w:shd w:val="clear" w:color="auto" w:fill="FFFFFF"/>
              </w:rPr>
              <w:t>responsible for coming up with the idea and writing the concept, characters, dialogue,</w:t>
            </w:r>
            <w:r w:rsidR="00545625">
              <w:rPr>
                <w:rFonts w:ascii="Times New Roman" w:hAnsi="Times New Roman" w:cs="Times New Roman"/>
                <w:sz w:val="24"/>
                <w:szCs w:val="24"/>
                <w:shd w:val="clear" w:color="auto" w:fill="FFFFFF"/>
              </w:rPr>
              <w:t xml:space="preserve"> </w:t>
            </w:r>
            <w:r w:rsidRPr="00383F35">
              <w:rPr>
                <w:rFonts w:ascii="Times New Roman" w:hAnsi="Times New Roman" w:cs="Times New Roman"/>
                <w:sz w:val="24"/>
                <w:szCs w:val="24"/>
                <w:shd w:val="clear" w:color="auto" w:fill="FFFFFF"/>
              </w:rPr>
              <w:t>etc</w:t>
            </w:r>
            <w:r w:rsidR="00545625">
              <w:rPr>
                <w:rFonts w:ascii="Times New Roman" w:hAnsi="Times New Roman" w:cs="Times New Roman"/>
                <w:sz w:val="24"/>
                <w:szCs w:val="24"/>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sz w:val="24"/>
              </w:rPr>
              <w:t>Graduate degree in Mass Communication/journalism or a related discipline with more than 5 years’ experience</w:t>
            </w: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sz w:val="24"/>
              </w:rPr>
              <w:t>M</w:t>
            </w:r>
            <w:r>
              <w:rPr>
                <w:rFonts w:ascii="Times New Roman" w:hAnsi="Times New Roman" w:cs="Times New Roman"/>
                <w:sz w:val="24"/>
              </w:rPr>
              <w:t>in 3</w:t>
            </w:r>
            <w:r w:rsidRPr="00383F35">
              <w:rPr>
                <w:rFonts w:ascii="Times New Roman" w:hAnsi="Times New Roman" w:cs="Times New Roman"/>
                <w:sz w:val="24"/>
              </w:rPr>
              <w:t xml:space="preserve"> years’ experience out of which should have worked directly on at least 1 project in the social sector</w:t>
            </w:r>
          </w:p>
        </w:tc>
      </w:tr>
      <w:tr w:rsidR="00206BA6" w:rsidRPr="00BC309A" w:rsidTr="00206BA6">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b/>
                <w:sz w:val="24"/>
              </w:rPr>
              <w:t xml:space="preserve">Print and Av production Specialist: </w:t>
            </w:r>
            <w:r w:rsidRPr="00383F35">
              <w:rPr>
                <w:rFonts w:ascii="Times New Roman" w:hAnsi="Times New Roman" w:cs="Times New Roman"/>
                <w:color w:val="222222"/>
                <w:sz w:val="24"/>
                <w:szCs w:val="24"/>
                <w:shd w:val="clear" w:color="auto" w:fill="FFFFFF"/>
              </w:rPr>
              <w:t>Responsible for all aspects of </w:t>
            </w:r>
            <w:r w:rsidRPr="00383F35">
              <w:rPr>
                <w:rFonts w:ascii="Times New Roman" w:hAnsi="Times New Roman" w:cs="Times New Roman"/>
                <w:b/>
                <w:bCs/>
                <w:color w:val="222222"/>
                <w:sz w:val="24"/>
                <w:szCs w:val="24"/>
                <w:shd w:val="clear" w:color="auto" w:fill="FFFFFF"/>
              </w:rPr>
              <w:t>printing</w:t>
            </w:r>
            <w:r w:rsidRPr="00383F35">
              <w:rPr>
                <w:rFonts w:ascii="Times New Roman" w:hAnsi="Times New Roman" w:cs="Times New Roman"/>
                <w:color w:val="222222"/>
                <w:sz w:val="24"/>
                <w:szCs w:val="24"/>
                <w:shd w:val="clear" w:color="auto" w:fill="FFFFFF"/>
              </w:rPr>
              <w:t>, assembly and distribution of </w:t>
            </w:r>
            <w:r w:rsidRPr="00383F35">
              <w:rPr>
                <w:rFonts w:ascii="Times New Roman" w:hAnsi="Times New Roman" w:cs="Times New Roman"/>
                <w:b/>
                <w:bCs/>
                <w:color w:val="222222"/>
                <w:sz w:val="24"/>
                <w:szCs w:val="24"/>
                <w:shd w:val="clear" w:color="auto" w:fill="FFFFFF"/>
              </w:rPr>
              <w:t>production work</w:t>
            </w:r>
            <w:r w:rsidRPr="00383F35">
              <w:rPr>
                <w:rFonts w:ascii="Times New Roman" w:hAnsi="Times New Roman" w:cs="Times New Roman"/>
                <w:color w:val="222222"/>
                <w:sz w:val="24"/>
                <w:szCs w:val="24"/>
                <w:shd w:val="clear" w:color="auto" w:fill="FFFFFF"/>
              </w:rPr>
              <w:t> including scheduling, planning and execution.</w:t>
            </w: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sz w:val="24"/>
              </w:rPr>
            </w:pPr>
            <w:r w:rsidRPr="00383F35">
              <w:rPr>
                <w:rFonts w:ascii="Times New Roman" w:hAnsi="Times New Roman" w:cs="Times New Roman"/>
                <w:sz w:val="24"/>
              </w:rPr>
              <w:t>Post Graduate in th</w:t>
            </w:r>
            <w:r>
              <w:rPr>
                <w:rFonts w:ascii="Times New Roman" w:hAnsi="Times New Roman" w:cs="Times New Roman"/>
                <w:sz w:val="24"/>
              </w:rPr>
              <w:t>e relevant field with at least 3</w:t>
            </w:r>
            <w:r w:rsidRPr="00383F35">
              <w:rPr>
                <w:rFonts w:ascii="Times New Roman" w:hAnsi="Times New Roman" w:cs="Times New Roman"/>
                <w:sz w:val="24"/>
              </w:rPr>
              <w:t xml:space="preserve"> years of experience </w:t>
            </w: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sz w:val="24"/>
              </w:rPr>
            </w:pPr>
            <w:r>
              <w:rPr>
                <w:rFonts w:ascii="Times New Roman" w:hAnsi="Times New Roman" w:cs="Times New Roman"/>
                <w:sz w:val="24"/>
              </w:rPr>
              <w:t>3</w:t>
            </w:r>
            <w:r w:rsidRPr="00383F35">
              <w:rPr>
                <w:rFonts w:ascii="Times New Roman" w:hAnsi="Times New Roman" w:cs="Times New Roman"/>
                <w:sz w:val="24"/>
              </w:rPr>
              <w:t xml:space="preserve"> years of experience in managing the print and audio video production  </w:t>
            </w:r>
          </w:p>
        </w:tc>
      </w:tr>
      <w:tr w:rsidR="00206BA6" w:rsidRPr="00BC309A" w:rsidTr="00206BA6">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b/>
                <w:sz w:val="24"/>
              </w:rPr>
            </w:pPr>
            <w:r w:rsidRPr="00383F35">
              <w:rPr>
                <w:rFonts w:ascii="Times New Roman" w:hAnsi="Times New Roman" w:cs="Times New Roman"/>
                <w:b/>
                <w:sz w:val="24"/>
              </w:rPr>
              <w:t>Community Manager:</w:t>
            </w:r>
            <w:r w:rsidRPr="00383F35">
              <w:rPr>
                <w:rFonts w:ascii="Times New Roman" w:hAnsi="Times New Roman" w:cs="Times New Roman"/>
                <w:color w:val="000000"/>
                <w:sz w:val="24"/>
                <w:shd w:val="clear" w:color="auto" w:fill="FFFFFF"/>
              </w:rPr>
              <w:t xml:space="preserve"> in charge of building relationships on social media. They will log right into each platform to engage with the audience directly by responding to comments on posts and engaging with what others share</w:t>
            </w: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spacing w:after="0" w:line="240" w:lineRule="auto"/>
              <w:jc w:val="both"/>
              <w:rPr>
                <w:rFonts w:ascii="Times New Roman" w:eastAsia="Times New Roman" w:hAnsi="Times New Roman" w:cs="Times New Roman"/>
                <w:sz w:val="24"/>
                <w:szCs w:val="24"/>
                <w:lang w:val="en-IN" w:eastAsia="en-IN"/>
              </w:rPr>
            </w:pPr>
            <w:r w:rsidRPr="00383F35">
              <w:rPr>
                <w:rFonts w:ascii="Times New Roman" w:eastAsia="Times New Roman" w:hAnsi="Times New Roman" w:cs="Times New Roman"/>
                <w:sz w:val="24"/>
                <w:szCs w:val="24"/>
                <w:lang w:val="en-IN" w:eastAsia="en-IN"/>
              </w:rPr>
              <w:t>Proven work experience as a community manager</w:t>
            </w:r>
          </w:p>
          <w:p w:rsidR="00206BA6" w:rsidRPr="00383F35" w:rsidRDefault="00206BA6" w:rsidP="00206BA6">
            <w:pPr>
              <w:spacing w:after="0" w:line="240" w:lineRule="auto"/>
              <w:jc w:val="both"/>
              <w:rPr>
                <w:rFonts w:ascii="Times New Roman" w:eastAsia="Times New Roman" w:hAnsi="Times New Roman" w:cs="Times New Roman"/>
                <w:sz w:val="24"/>
                <w:szCs w:val="24"/>
                <w:lang w:val="en-IN" w:eastAsia="en-IN"/>
              </w:rPr>
            </w:pPr>
            <w:r w:rsidRPr="00383F35">
              <w:rPr>
                <w:rFonts w:ascii="Times New Roman" w:eastAsia="Times New Roman" w:hAnsi="Times New Roman" w:cs="Times New Roman"/>
                <w:sz w:val="24"/>
                <w:szCs w:val="24"/>
                <w:lang w:val="en-IN" w:eastAsia="en-IN"/>
              </w:rPr>
              <w:t>Experience launching community initiatives (e.g. building an online forum, launching an ambassador program, creating an event series and writing an email newsletter)</w:t>
            </w: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hAnsi="Times New Roman" w:cs="Times New Roman"/>
                <w:sz w:val="24"/>
              </w:rPr>
            </w:pPr>
            <w:r w:rsidRPr="00383F35">
              <w:rPr>
                <w:rFonts w:ascii="Times New Roman" w:hAnsi="Times New Roman" w:cs="Times New Roman"/>
                <w:sz w:val="24"/>
              </w:rPr>
              <w:t>Experience: At least 3 years’ experience in social media content generation</w:t>
            </w:r>
          </w:p>
          <w:p w:rsidR="00206BA6" w:rsidRPr="00383F35" w:rsidRDefault="00206BA6" w:rsidP="00206BA6">
            <w:pPr>
              <w:jc w:val="both"/>
              <w:rPr>
                <w:rFonts w:ascii="Times New Roman" w:hAnsi="Times New Roman" w:cs="Times New Roman"/>
                <w:sz w:val="24"/>
              </w:rPr>
            </w:pPr>
          </w:p>
          <w:p w:rsidR="00206BA6" w:rsidRPr="00383F35" w:rsidRDefault="00206BA6" w:rsidP="00206BA6">
            <w:pPr>
              <w:jc w:val="both"/>
              <w:rPr>
                <w:rFonts w:ascii="Times New Roman" w:hAnsi="Times New Roman" w:cs="Times New Roman"/>
                <w:sz w:val="24"/>
              </w:rPr>
            </w:pPr>
          </w:p>
        </w:tc>
      </w:tr>
      <w:tr w:rsidR="00206BA6" w:rsidRPr="00BC309A" w:rsidTr="00206BA6">
        <w:trPr>
          <w:trHeight w:val="1160"/>
        </w:trPr>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themeColor="text1"/>
                <w:sz w:val="24"/>
                <w:lang w:val="en-IN" w:eastAsia="en-IN"/>
              </w:rPr>
            </w:pPr>
            <w:r w:rsidRPr="00383F35">
              <w:rPr>
                <w:rFonts w:ascii="Times New Roman" w:hAnsi="Times New Roman" w:cs="Times New Roman"/>
                <w:b/>
                <w:color w:val="000000" w:themeColor="text1"/>
                <w:sz w:val="24"/>
              </w:rPr>
              <w:t>Social Media Manager</w:t>
            </w:r>
            <w:r w:rsidRPr="00383F35">
              <w:rPr>
                <w:rFonts w:ascii="Times New Roman" w:hAnsi="Times New Roman" w:cs="Times New Roman"/>
                <w:color w:val="000000" w:themeColor="text1"/>
                <w:sz w:val="24"/>
              </w:rPr>
              <w:t xml:space="preserve"> Responsible to </w:t>
            </w:r>
            <w:r w:rsidRPr="00383F35">
              <w:rPr>
                <w:rFonts w:ascii="Times New Roman" w:eastAsia="Times New Roman" w:hAnsi="Times New Roman" w:cs="Times New Roman"/>
                <w:color w:val="000000" w:themeColor="text1"/>
                <w:sz w:val="24"/>
                <w:lang w:val="en-IN" w:eastAsia="en-IN"/>
              </w:rPr>
              <w:t>Develop, implement and manage social media strategy, define most important social media KPIs, Manage and oversee social media content</w:t>
            </w:r>
          </w:p>
          <w:p w:rsidR="00206BA6" w:rsidRPr="00383F35" w:rsidRDefault="00206BA6" w:rsidP="00206BA6">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themeColor="text1"/>
                <w:sz w:val="24"/>
                <w:lang w:val="en-IN" w:eastAsia="en-IN"/>
              </w:rPr>
            </w:pPr>
            <w:r w:rsidRPr="00383F35">
              <w:rPr>
                <w:rFonts w:ascii="Times New Roman" w:eastAsia="Times New Roman" w:hAnsi="Times New Roman" w:cs="Times New Roman"/>
                <w:color w:val="000000" w:themeColor="text1"/>
                <w:sz w:val="24"/>
                <w:lang w:val="en-IN" w:eastAsia="en-IN"/>
              </w:rPr>
              <w:t>Measure the success of every social media campaign,</w:t>
            </w:r>
          </w:p>
          <w:p w:rsidR="00206BA6" w:rsidRPr="00383F35" w:rsidRDefault="00206BA6" w:rsidP="00206BA6">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themeColor="text1"/>
                <w:sz w:val="24"/>
                <w:lang w:val="en-IN" w:eastAsia="en-IN"/>
              </w:rPr>
            </w:pPr>
            <w:r w:rsidRPr="00383F35">
              <w:rPr>
                <w:rFonts w:ascii="Times New Roman" w:eastAsia="Times New Roman" w:hAnsi="Times New Roman" w:cs="Times New Roman"/>
                <w:color w:val="000000" w:themeColor="text1"/>
                <w:sz w:val="24"/>
                <w:lang w:val="en-IN" w:eastAsia="en-IN"/>
              </w:rPr>
              <w:lastRenderedPageBreak/>
              <w:t>Stay up to date with latest social media best practices and technologies,</w:t>
            </w:r>
          </w:p>
          <w:p w:rsidR="00206BA6" w:rsidRPr="00383F35" w:rsidRDefault="00206BA6" w:rsidP="00206BA6">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themeColor="text1"/>
                <w:sz w:val="24"/>
                <w:lang w:val="en-IN" w:eastAsia="en-IN"/>
              </w:rPr>
            </w:pPr>
            <w:r w:rsidRPr="00383F35">
              <w:rPr>
                <w:rFonts w:ascii="Times New Roman" w:eastAsia="Times New Roman" w:hAnsi="Times New Roman" w:cs="Times New Roman"/>
                <w:color w:val="000000" w:themeColor="text1"/>
                <w:sz w:val="24"/>
                <w:lang w:val="en-IN" w:eastAsia="en-IN"/>
              </w:rPr>
              <w:t>Use social media marketing tools such as Buffer,</w:t>
            </w:r>
          </w:p>
          <w:p w:rsidR="00206BA6" w:rsidRPr="00383F35" w:rsidRDefault="00206BA6" w:rsidP="00206BA6">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themeColor="text1"/>
                <w:sz w:val="24"/>
                <w:lang w:val="en-IN" w:eastAsia="en-IN"/>
              </w:rPr>
            </w:pPr>
            <w:r w:rsidRPr="00383F35">
              <w:rPr>
                <w:rFonts w:ascii="Times New Roman" w:eastAsia="Times New Roman" w:hAnsi="Times New Roman" w:cs="Times New Roman"/>
                <w:color w:val="000000" w:themeColor="text1"/>
                <w:sz w:val="24"/>
                <w:lang w:val="en-IN" w:eastAsia="en-IN"/>
              </w:rPr>
              <w:t>Attend conferences, and</w:t>
            </w:r>
          </w:p>
          <w:p w:rsidR="00206BA6" w:rsidRPr="00383F35" w:rsidRDefault="00206BA6" w:rsidP="00206BA6">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themeColor="text1"/>
                <w:sz w:val="24"/>
                <w:lang w:val="en-IN" w:eastAsia="en-IN"/>
              </w:rPr>
            </w:pPr>
            <w:r w:rsidRPr="00383F35">
              <w:rPr>
                <w:rFonts w:ascii="Times New Roman" w:eastAsia="Times New Roman" w:hAnsi="Times New Roman" w:cs="Times New Roman"/>
                <w:color w:val="000000" w:themeColor="text1"/>
                <w:sz w:val="24"/>
                <w:lang w:val="en-IN" w:eastAsia="en-IN"/>
              </w:rPr>
              <w:t>Work with copywriters and designers to ensure content is informative and appealing</w:t>
            </w:r>
          </w:p>
          <w:p w:rsidR="00206BA6" w:rsidRPr="00383F35" w:rsidRDefault="00206BA6" w:rsidP="00206BA6">
            <w:pPr>
              <w:pStyle w:val="BodyA"/>
              <w:jc w:val="both"/>
              <w:rPr>
                <w:rFonts w:ascii="Times New Roman" w:hAnsi="Times New Roman"/>
                <w:color w:val="000000" w:themeColor="text1"/>
                <w:szCs w:val="22"/>
              </w:rPr>
            </w:pP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pStyle w:val="BodyA"/>
              <w:jc w:val="both"/>
              <w:rPr>
                <w:rFonts w:ascii="Times New Roman" w:hAnsi="Times New Roman"/>
                <w:szCs w:val="22"/>
              </w:rPr>
            </w:pPr>
            <w:r w:rsidRPr="00383F35">
              <w:rPr>
                <w:rFonts w:ascii="Times New Roman" w:hAnsi="Times New Roman"/>
                <w:szCs w:val="22"/>
              </w:rPr>
              <w:lastRenderedPageBreak/>
              <w:t>Graduat</w:t>
            </w:r>
            <w:r>
              <w:rPr>
                <w:rFonts w:ascii="Times New Roman" w:hAnsi="Times New Roman"/>
                <w:szCs w:val="22"/>
              </w:rPr>
              <w:t>e degree in Mass Communication/J</w:t>
            </w:r>
            <w:r w:rsidRPr="00383F35">
              <w:rPr>
                <w:rFonts w:ascii="Times New Roman" w:hAnsi="Times New Roman"/>
                <w:szCs w:val="22"/>
              </w:rPr>
              <w:t>ournalism/Social Work</w:t>
            </w:r>
            <w:r>
              <w:rPr>
                <w:rFonts w:ascii="Times New Roman" w:hAnsi="Times New Roman"/>
                <w:szCs w:val="22"/>
              </w:rPr>
              <w:t>/Management</w:t>
            </w:r>
            <w:r w:rsidRPr="00383F35">
              <w:rPr>
                <w:rFonts w:ascii="Times New Roman" w:hAnsi="Times New Roman"/>
                <w:szCs w:val="22"/>
              </w:rPr>
              <w:t xml:space="preserve"> or a related discipline with more than 3</w:t>
            </w:r>
            <w:r w:rsidRPr="00206BA6">
              <w:rPr>
                <w:rFonts w:ascii="Times New Roman" w:hAnsi="Times New Roman"/>
                <w:szCs w:val="22"/>
              </w:rPr>
              <w:t>years’ experience</w:t>
            </w: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pStyle w:val="BodyA"/>
              <w:jc w:val="both"/>
              <w:rPr>
                <w:rFonts w:ascii="Times New Roman" w:hAnsi="Times New Roman"/>
                <w:szCs w:val="22"/>
              </w:rPr>
            </w:pPr>
            <w:r w:rsidRPr="00383F35">
              <w:rPr>
                <w:rFonts w:ascii="Times New Roman" w:hAnsi="Times New Roman"/>
                <w:szCs w:val="22"/>
              </w:rPr>
              <w:t xml:space="preserve">Minimum 3 years of experience in relevant field </w:t>
            </w:r>
          </w:p>
        </w:tc>
      </w:tr>
      <w:tr w:rsidR="00206BA6" w:rsidRPr="00BC309A" w:rsidTr="00206BA6">
        <w:tc>
          <w:tcPr>
            <w:tcW w:w="3681"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jc w:val="both"/>
              <w:rPr>
                <w:rFonts w:ascii="Times New Roman" w:eastAsia="Times New Roman" w:hAnsi="Times New Roman" w:cs="Times New Roman"/>
                <w:sz w:val="24"/>
                <w:szCs w:val="24"/>
                <w:lang w:val="en-IN" w:eastAsia="en-IN"/>
              </w:rPr>
            </w:pPr>
            <w:r w:rsidRPr="00383F35">
              <w:rPr>
                <w:rFonts w:ascii="Times New Roman" w:hAnsi="Times New Roman" w:cs="Times New Roman"/>
                <w:b/>
                <w:sz w:val="24"/>
                <w:szCs w:val="24"/>
              </w:rPr>
              <w:t>S</w:t>
            </w:r>
            <w:r w:rsidRPr="00383F35">
              <w:rPr>
                <w:rFonts w:ascii="Times New Roman" w:eastAsia="ヒラギノ角ゴ Pro W3" w:hAnsi="Times New Roman" w:cs="Times New Roman"/>
                <w:b/>
                <w:color w:val="000000"/>
                <w:sz w:val="24"/>
                <w:szCs w:val="24"/>
              </w:rPr>
              <w:t>EO Specialist</w:t>
            </w:r>
            <w:r w:rsidRPr="00383F35">
              <w:rPr>
                <w:rFonts w:ascii="Times New Roman" w:eastAsia="Times New Roman" w:hAnsi="Times New Roman" w:cs="Times New Roman"/>
                <w:sz w:val="24"/>
                <w:szCs w:val="24"/>
                <w:lang w:val="en-IN" w:eastAsia="en-IN"/>
              </w:rPr>
              <w:t>: Responsibilities include optimizing copy and landing pages for search engine optimization, performing ongoing keyword research including discovery and expansion of keyword opportunities and researching and implementing content recommendations for organic SEO success</w:t>
            </w:r>
          </w:p>
        </w:tc>
        <w:tc>
          <w:tcPr>
            <w:tcW w:w="2268"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pStyle w:val="BodyA"/>
              <w:jc w:val="both"/>
              <w:rPr>
                <w:rFonts w:ascii="Times New Roman" w:hAnsi="Times New Roman"/>
                <w:szCs w:val="22"/>
              </w:rPr>
            </w:pPr>
            <w:r w:rsidRPr="00383F35">
              <w:rPr>
                <w:rFonts w:ascii="Times New Roman" w:hAnsi="Times New Roman"/>
                <w:shd w:val="clear" w:color="auto" w:fill="FFFFFF"/>
              </w:rPr>
              <w:t>A degree and a minimum of one to three years of web experience is required for the SEO Specialist position, including knowledge of HTML, CSS, programming language and blogging</w:t>
            </w:r>
          </w:p>
        </w:tc>
        <w:tc>
          <w:tcPr>
            <w:tcW w:w="3544" w:type="dxa"/>
            <w:tcBorders>
              <w:top w:val="single" w:sz="4" w:space="0" w:color="auto"/>
              <w:left w:val="single" w:sz="4" w:space="0" w:color="auto"/>
              <w:bottom w:val="single" w:sz="4" w:space="0" w:color="auto"/>
              <w:right w:val="single" w:sz="4" w:space="0" w:color="auto"/>
            </w:tcBorders>
          </w:tcPr>
          <w:p w:rsidR="00206BA6" w:rsidRPr="00383F35" w:rsidRDefault="00206BA6" w:rsidP="00206BA6">
            <w:pPr>
              <w:spacing w:after="0" w:line="240" w:lineRule="auto"/>
              <w:jc w:val="both"/>
              <w:rPr>
                <w:rFonts w:ascii="Times New Roman" w:eastAsia="Times New Roman" w:hAnsi="Times New Roman" w:cs="Times New Roman"/>
                <w:sz w:val="24"/>
                <w:szCs w:val="24"/>
                <w:lang w:val="en-IN" w:eastAsia="en-IN"/>
              </w:rPr>
            </w:pPr>
            <w:r w:rsidRPr="00383F35">
              <w:rPr>
                <w:rFonts w:ascii="Times New Roman" w:eastAsia="Times New Roman" w:hAnsi="Times New Roman" w:cs="Times New Roman"/>
                <w:sz w:val="24"/>
                <w:szCs w:val="24"/>
                <w:lang w:val="en-IN" w:eastAsia="en-IN"/>
              </w:rPr>
              <w:t>Proven SEO experience</w:t>
            </w:r>
          </w:p>
          <w:p w:rsidR="00206BA6" w:rsidRPr="00383F35" w:rsidRDefault="00206BA6" w:rsidP="00206BA6">
            <w:pPr>
              <w:spacing w:after="0" w:line="240" w:lineRule="auto"/>
              <w:jc w:val="both"/>
              <w:rPr>
                <w:rFonts w:ascii="Times New Roman" w:eastAsia="Times New Roman" w:hAnsi="Times New Roman" w:cs="Times New Roman"/>
                <w:sz w:val="24"/>
                <w:szCs w:val="24"/>
                <w:lang w:val="en-IN" w:eastAsia="en-IN"/>
              </w:rPr>
            </w:pPr>
            <w:r w:rsidRPr="00383F35">
              <w:rPr>
                <w:rFonts w:ascii="Times New Roman" w:eastAsia="Times New Roman" w:hAnsi="Times New Roman" w:cs="Times New Roman"/>
                <w:sz w:val="24"/>
                <w:szCs w:val="24"/>
                <w:lang w:val="en-IN" w:eastAsia="en-IN"/>
              </w:rPr>
              <w:t>Proven SEM experience managing PPC campaigns across Google, Yahoo, etc.</w:t>
            </w:r>
          </w:p>
          <w:p w:rsidR="00206BA6" w:rsidRPr="00383F35" w:rsidRDefault="00206BA6" w:rsidP="00206BA6">
            <w:pPr>
              <w:spacing w:after="0" w:line="240" w:lineRule="auto"/>
              <w:jc w:val="both"/>
              <w:rPr>
                <w:rFonts w:ascii="Times New Roman" w:eastAsia="Times New Roman" w:hAnsi="Times New Roman" w:cs="Times New Roman"/>
                <w:sz w:val="24"/>
                <w:szCs w:val="24"/>
                <w:lang w:val="en-IN" w:eastAsia="en-IN"/>
              </w:rPr>
            </w:pPr>
            <w:r w:rsidRPr="00383F35">
              <w:rPr>
                <w:rFonts w:ascii="Times New Roman" w:eastAsia="Times New Roman" w:hAnsi="Times New Roman" w:cs="Times New Roman"/>
                <w:sz w:val="24"/>
                <w:szCs w:val="24"/>
                <w:lang w:val="en-IN" w:eastAsia="en-IN"/>
              </w:rPr>
              <w:t>Solid understanding of performance marketing, conversion, and online customer acquisition</w:t>
            </w:r>
          </w:p>
          <w:p w:rsidR="00206BA6" w:rsidRPr="00383F35" w:rsidRDefault="00206BA6" w:rsidP="00206BA6">
            <w:pPr>
              <w:jc w:val="both"/>
              <w:rPr>
                <w:rFonts w:ascii="Times New Roman" w:hAnsi="Times New Roman" w:cs="Times New Roman"/>
                <w:sz w:val="24"/>
              </w:rPr>
            </w:pPr>
            <w:r w:rsidRPr="00383F35">
              <w:rPr>
                <w:rFonts w:ascii="Times New Roman" w:eastAsia="Times New Roman" w:hAnsi="Times New Roman" w:cs="Times New Roman"/>
                <w:sz w:val="24"/>
                <w:szCs w:val="24"/>
                <w:lang w:val="en-IN" w:eastAsia="en-IN"/>
              </w:rPr>
              <w:t>In-depth experience with website analytics tools (e.g, Google Analytics, NetInsight, Omniture, etc.</w:t>
            </w:r>
          </w:p>
        </w:tc>
      </w:tr>
    </w:tbl>
    <w:p w:rsidR="00206BA6" w:rsidRPr="00BC309A" w:rsidRDefault="00206BA6" w:rsidP="00206BA6">
      <w:pPr>
        <w:spacing w:line="324" w:lineRule="auto"/>
        <w:ind w:firstLine="360"/>
        <w:jc w:val="both"/>
        <w:rPr>
          <w:rFonts w:ascii="Times New Roman" w:hAnsi="Times New Roman" w:cs="Times New Roman"/>
        </w:rPr>
      </w:pPr>
    </w:p>
    <w:p w:rsidR="00206BA6" w:rsidRPr="00383F35" w:rsidRDefault="00206BA6" w:rsidP="00206BA6">
      <w:pPr>
        <w:spacing w:line="324" w:lineRule="auto"/>
        <w:ind w:firstLine="360"/>
        <w:jc w:val="both"/>
        <w:rPr>
          <w:rFonts w:ascii="Times New Roman" w:hAnsi="Times New Roman" w:cs="Times New Roman"/>
          <w:sz w:val="24"/>
        </w:rPr>
      </w:pPr>
      <w:r w:rsidRPr="00383F35">
        <w:rPr>
          <w:rFonts w:ascii="Times New Roman" w:hAnsi="Times New Roman" w:cs="Times New Roman"/>
          <w:sz w:val="24"/>
        </w:rPr>
        <w:t>The following conditions would apply:</w:t>
      </w:r>
    </w:p>
    <w:p w:rsidR="00B727C9" w:rsidRPr="00DF5E29" w:rsidRDefault="00206BA6" w:rsidP="00DF5E29">
      <w:pPr>
        <w:numPr>
          <w:ilvl w:val="0"/>
          <w:numId w:val="8"/>
        </w:numPr>
        <w:spacing w:after="0" w:line="324" w:lineRule="auto"/>
        <w:jc w:val="both"/>
        <w:rPr>
          <w:rFonts w:ascii="Times New Roman" w:hAnsi="Times New Roman" w:cs="Times New Roman"/>
          <w:sz w:val="24"/>
        </w:rPr>
      </w:pPr>
      <w:r w:rsidRPr="00383F35">
        <w:rPr>
          <w:rFonts w:ascii="Times New Roman" w:hAnsi="Times New Roman" w:cs="Times New Roman"/>
          <w:sz w:val="24"/>
        </w:rPr>
        <w:t>Only one Curriculum Vitae (CV) shall be submitted for each position and relevant experience which is similar to this Project, must be demonstrated using the formats mentioned in this Document. The CVs should be signed by the Authorized Representative/Signatory or by the Personnel himself.</w:t>
      </w:r>
    </w:p>
    <w:p w:rsidR="00206BA6" w:rsidRDefault="00206BA6" w:rsidP="00206BA6">
      <w:pPr>
        <w:numPr>
          <w:ilvl w:val="0"/>
          <w:numId w:val="8"/>
        </w:numPr>
        <w:spacing w:after="0" w:line="324" w:lineRule="auto"/>
        <w:jc w:val="both"/>
        <w:rPr>
          <w:rFonts w:ascii="Times New Roman" w:hAnsi="Times New Roman" w:cs="Times New Roman"/>
          <w:sz w:val="24"/>
        </w:rPr>
      </w:pPr>
      <w:r w:rsidRPr="00383F35">
        <w:rPr>
          <w:rFonts w:ascii="Times New Roman" w:hAnsi="Times New Roman" w:cs="Times New Roman"/>
          <w:sz w:val="24"/>
        </w:rPr>
        <w:t xml:space="preserve">The Applicant’s eligible for participating in the tendering process should </w:t>
      </w:r>
      <w:r>
        <w:rPr>
          <w:rFonts w:ascii="Times New Roman" w:hAnsi="Times New Roman" w:cs="Times New Roman"/>
          <w:sz w:val="24"/>
        </w:rPr>
        <w:t>be</w:t>
      </w:r>
      <w:r w:rsidRPr="00383F35">
        <w:rPr>
          <w:rFonts w:ascii="Times New Roman" w:hAnsi="Times New Roman" w:cs="Times New Roman"/>
          <w:sz w:val="24"/>
        </w:rPr>
        <w:t xml:space="preserve"> a single Business Entit</w:t>
      </w:r>
      <w:r>
        <w:rPr>
          <w:rFonts w:ascii="Times New Roman" w:hAnsi="Times New Roman" w:cs="Times New Roman"/>
          <w:sz w:val="24"/>
        </w:rPr>
        <w:t>y / Consortium in which each e</w:t>
      </w:r>
      <w:r w:rsidRPr="00383F35">
        <w:rPr>
          <w:rFonts w:ascii="Times New Roman" w:hAnsi="Times New Roman" w:cs="Times New Roman"/>
          <w:sz w:val="24"/>
        </w:rPr>
        <w:t>ntity shall mean a company registered in India under the Companies Act 1956, a partnership firm, or a proprietorship firm.</w:t>
      </w:r>
    </w:p>
    <w:p w:rsidR="00206BA6" w:rsidRPr="00383F35" w:rsidRDefault="00206BA6" w:rsidP="00206BA6">
      <w:pPr>
        <w:numPr>
          <w:ilvl w:val="0"/>
          <w:numId w:val="8"/>
        </w:numPr>
        <w:spacing w:after="0" w:line="324" w:lineRule="auto"/>
        <w:jc w:val="both"/>
        <w:rPr>
          <w:rFonts w:ascii="Times New Roman" w:hAnsi="Times New Roman" w:cs="Times New Roman"/>
          <w:sz w:val="24"/>
        </w:rPr>
      </w:pPr>
      <w:r w:rsidRPr="00383F35">
        <w:rPr>
          <w:rFonts w:ascii="Times New Roman" w:hAnsi="Times New Roman" w:cs="Times New Roman"/>
          <w:sz w:val="24"/>
        </w:rPr>
        <w:t xml:space="preserve">Applicant must submit Power of Attorney as prescribed in Schedule - 2 in favor of the authorized representative who shall sign the Technical and Financial </w:t>
      </w:r>
      <w:r>
        <w:rPr>
          <w:rFonts w:ascii="Times New Roman" w:hAnsi="Times New Roman" w:cs="Times New Roman"/>
          <w:sz w:val="24"/>
        </w:rPr>
        <w:t>Proposal</w:t>
      </w:r>
      <w:r w:rsidRPr="00383F35">
        <w:rPr>
          <w:rFonts w:ascii="Times New Roman" w:hAnsi="Times New Roman" w:cs="Times New Roman"/>
          <w:sz w:val="24"/>
        </w:rPr>
        <w:t xml:space="preserve"> and accompanying documents.</w:t>
      </w:r>
    </w:p>
    <w:p w:rsidR="00206BA6" w:rsidRDefault="00206BA6" w:rsidP="00206BA6">
      <w:pPr>
        <w:numPr>
          <w:ilvl w:val="0"/>
          <w:numId w:val="8"/>
        </w:numPr>
        <w:spacing w:after="0" w:line="324" w:lineRule="auto"/>
        <w:jc w:val="both"/>
        <w:rPr>
          <w:rFonts w:ascii="Times New Roman" w:hAnsi="Times New Roman" w:cs="Times New Roman"/>
        </w:rPr>
      </w:pPr>
      <w:r w:rsidRPr="00383F35">
        <w:rPr>
          <w:rFonts w:ascii="Times New Roman" w:hAnsi="Times New Roman" w:cs="Times New Roman"/>
          <w:sz w:val="24"/>
        </w:rPr>
        <w:t>The Applicant have to furnish copies of Audited Balance Sheets and Profit &amp; Loss Accounts for last three (3) years along with a Certificate from Statutory Auditor/Chartered Accountant to establish minimum Average Annual Turnover required toward Financial Eligibility</w:t>
      </w:r>
      <w:r w:rsidRPr="00BC309A">
        <w:rPr>
          <w:rFonts w:ascii="Times New Roman" w:hAnsi="Times New Roman" w:cs="Times New Roman"/>
        </w:rPr>
        <w:t>.</w:t>
      </w:r>
    </w:p>
    <w:p w:rsidR="00206BA6" w:rsidRDefault="00206BA6" w:rsidP="00E11A90">
      <w:pPr>
        <w:spacing w:after="0" w:line="324" w:lineRule="auto"/>
        <w:jc w:val="both"/>
        <w:rPr>
          <w:rFonts w:ascii="Times New Roman" w:hAnsi="Times New Roman" w:cs="Times New Roman"/>
        </w:rPr>
      </w:pPr>
    </w:p>
    <w:p w:rsidR="00A826F0" w:rsidRDefault="00A826F0" w:rsidP="00E11A90">
      <w:pPr>
        <w:spacing w:after="0" w:line="324" w:lineRule="auto"/>
        <w:jc w:val="both"/>
        <w:rPr>
          <w:rFonts w:ascii="Times New Roman" w:hAnsi="Times New Roman" w:cs="Times New Roman"/>
        </w:rPr>
      </w:pPr>
    </w:p>
    <w:p w:rsidR="00A826F0" w:rsidRDefault="00A826F0" w:rsidP="00E11A90">
      <w:pPr>
        <w:spacing w:after="0" w:line="324" w:lineRule="auto"/>
        <w:jc w:val="both"/>
        <w:rPr>
          <w:rFonts w:ascii="Times New Roman" w:hAnsi="Times New Roman" w:cs="Times New Roman"/>
        </w:rPr>
      </w:pPr>
    </w:p>
    <w:p w:rsidR="00A826F0" w:rsidRPr="00BC309A" w:rsidRDefault="00A826F0" w:rsidP="00E11A90">
      <w:pPr>
        <w:spacing w:after="0" w:line="324" w:lineRule="auto"/>
        <w:jc w:val="both"/>
        <w:rPr>
          <w:rFonts w:ascii="Times New Roman" w:hAnsi="Times New Roman" w:cs="Times New Roman"/>
        </w:rPr>
      </w:pPr>
    </w:p>
    <w:p w:rsidR="00206BA6" w:rsidRPr="00383F35" w:rsidRDefault="00206BA6" w:rsidP="00206BA6">
      <w:pPr>
        <w:pStyle w:val="ListParagraph"/>
        <w:numPr>
          <w:ilvl w:val="1"/>
          <w:numId w:val="9"/>
        </w:numPr>
        <w:spacing w:after="120" w:line="324" w:lineRule="auto"/>
        <w:jc w:val="both"/>
        <w:rPr>
          <w:rFonts w:ascii="Times New Roman" w:hAnsi="Times New Roman" w:cs="Times New Roman"/>
          <w:b/>
          <w:bCs/>
          <w:iCs/>
          <w:sz w:val="24"/>
        </w:rPr>
      </w:pPr>
      <w:r>
        <w:rPr>
          <w:rFonts w:ascii="Times New Roman" w:hAnsi="Times New Roman" w:cs="Times New Roman"/>
          <w:b/>
          <w:bCs/>
          <w:iCs/>
          <w:sz w:val="24"/>
        </w:rPr>
        <w:t xml:space="preserve"> Cost</w:t>
      </w:r>
      <w:r w:rsidRPr="00383F35">
        <w:rPr>
          <w:rFonts w:ascii="Times New Roman" w:hAnsi="Times New Roman" w:cs="Times New Roman"/>
          <w:b/>
          <w:bCs/>
          <w:iCs/>
          <w:sz w:val="24"/>
        </w:rPr>
        <w:t xml:space="preserve"> of RFP document</w:t>
      </w:r>
    </w:p>
    <w:p w:rsidR="00206BA6" w:rsidRDefault="00206BA6" w:rsidP="00E11A90">
      <w:pPr>
        <w:spacing w:after="120" w:line="360" w:lineRule="auto"/>
        <w:jc w:val="both"/>
        <w:rPr>
          <w:rFonts w:ascii="Times New Roman" w:hAnsi="Times New Roman" w:cs="Times New Roman"/>
          <w:bCs/>
          <w:iCs/>
          <w:sz w:val="24"/>
        </w:rPr>
      </w:pPr>
      <w:r>
        <w:rPr>
          <w:rFonts w:ascii="Times New Roman" w:hAnsi="Times New Roman" w:cs="Times New Roman"/>
          <w:bCs/>
          <w:iCs/>
          <w:sz w:val="24"/>
        </w:rPr>
        <w:tab/>
      </w:r>
      <w:r w:rsidRPr="00383F35">
        <w:rPr>
          <w:rFonts w:ascii="Times New Roman" w:hAnsi="Times New Roman" w:cs="Times New Roman"/>
          <w:bCs/>
          <w:iCs/>
          <w:sz w:val="24"/>
        </w:rPr>
        <w:t xml:space="preserve">RFP document </w:t>
      </w:r>
      <w:r>
        <w:rPr>
          <w:rFonts w:ascii="Times New Roman" w:hAnsi="Times New Roman" w:cs="Times New Roman"/>
          <w:bCs/>
          <w:iCs/>
          <w:sz w:val="24"/>
        </w:rPr>
        <w:t>can</w:t>
      </w:r>
      <w:r w:rsidRPr="00383F35">
        <w:rPr>
          <w:rFonts w:ascii="Times New Roman" w:hAnsi="Times New Roman" w:cs="Times New Roman"/>
          <w:bCs/>
          <w:iCs/>
          <w:sz w:val="24"/>
        </w:rPr>
        <w:t xml:space="preserve"> be downloaded from website of LIFE Mission: www.life</w:t>
      </w:r>
      <w:r>
        <w:rPr>
          <w:rFonts w:ascii="Times New Roman" w:hAnsi="Times New Roman" w:cs="Times New Roman"/>
          <w:bCs/>
          <w:iCs/>
          <w:sz w:val="24"/>
        </w:rPr>
        <w:t>m</w:t>
      </w:r>
      <w:r w:rsidRPr="00383F35">
        <w:rPr>
          <w:rFonts w:ascii="Times New Roman" w:hAnsi="Times New Roman" w:cs="Times New Roman"/>
          <w:bCs/>
          <w:iCs/>
          <w:sz w:val="24"/>
        </w:rPr>
        <w:t xml:space="preserve">ission.kerala.gov.in.  </w:t>
      </w:r>
      <w:r>
        <w:rPr>
          <w:rFonts w:ascii="Times New Roman" w:hAnsi="Times New Roman" w:cs="Times New Roman"/>
          <w:bCs/>
          <w:iCs/>
          <w:sz w:val="24"/>
        </w:rPr>
        <w:t>When</w:t>
      </w:r>
      <w:r w:rsidRPr="00383F35">
        <w:rPr>
          <w:rFonts w:ascii="Times New Roman" w:hAnsi="Times New Roman" w:cs="Times New Roman"/>
          <w:bCs/>
          <w:iCs/>
          <w:sz w:val="24"/>
        </w:rPr>
        <w:t xml:space="preserve"> RFP document is downloaded from the website, </w:t>
      </w:r>
      <w:r>
        <w:rPr>
          <w:rFonts w:ascii="Times New Roman" w:hAnsi="Times New Roman" w:cs="Times New Roman"/>
          <w:bCs/>
          <w:iCs/>
          <w:sz w:val="24"/>
        </w:rPr>
        <w:t xml:space="preserve">a </w:t>
      </w:r>
      <w:r w:rsidRPr="00383F35">
        <w:rPr>
          <w:rFonts w:ascii="Times New Roman" w:hAnsi="Times New Roman" w:cs="Times New Roman"/>
          <w:bCs/>
          <w:iCs/>
          <w:sz w:val="24"/>
        </w:rPr>
        <w:t>demand draft of Rs. 10,000/-</w:t>
      </w:r>
      <w:r>
        <w:rPr>
          <w:rFonts w:ascii="Times New Roman" w:hAnsi="Times New Roman" w:cs="Times New Roman"/>
          <w:bCs/>
          <w:iCs/>
          <w:sz w:val="24"/>
        </w:rPr>
        <w:t xml:space="preserve"> (as c</w:t>
      </w:r>
      <w:r w:rsidRPr="00383F35">
        <w:rPr>
          <w:rFonts w:ascii="Times New Roman" w:hAnsi="Times New Roman" w:cs="Times New Roman"/>
          <w:bCs/>
          <w:iCs/>
          <w:sz w:val="24"/>
        </w:rPr>
        <w:t xml:space="preserve">ost of RFP document is Rs.10,000/- (Rupees Ten Thousand only)drawn in favor </w:t>
      </w:r>
      <w:r w:rsidRPr="00383F35">
        <w:rPr>
          <w:rFonts w:ascii="Times New Roman" w:hAnsi="Times New Roman" w:cs="Times New Roman"/>
          <w:sz w:val="24"/>
        </w:rPr>
        <w:t xml:space="preserve">of </w:t>
      </w:r>
      <w:r w:rsidRPr="00383F35">
        <w:rPr>
          <w:rFonts w:ascii="Times New Roman" w:hAnsi="Times New Roman" w:cs="Times New Roman"/>
          <w:b/>
          <w:sz w:val="24"/>
        </w:rPr>
        <w:t>“Chief Executive Officer, LIFE Mission”</w:t>
      </w:r>
      <w:r w:rsidRPr="00383F35">
        <w:rPr>
          <w:rFonts w:ascii="Times New Roman" w:hAnsi="Times New Roman" w:cs="Times New Roman"/>
          <w:sz w:val="24"/>
        </w:rPr>
        <w:t>, payable at Thiruvananthapuram</w:t>
      </w:r>
      <w:r w:rsidRPr="00383F35">
        <w:rPr>
          <w:rFonts w:ascii="Times New Roman" w:hAnsi="Times New Roman" w:cs="Times New Roman"/>
          <w:bCs/>
          <w:iCs/>
          <w:sz w:val="24"/>
        </w:rPr>
        <w:t xml:space="preserve"> is to be submitted along with the proposal.</w:t>
      </w:r>
      <w:r w:rsidR="00545625">
        <w:rPr>
          <w:rFonts w:ascii="Times New Roman" w:hAnsi="Times New Roman" w:cs="Times New Roman"/>
          <w:bCs/>
          <w:iCs/>
          <w:sz w:val="24"/>
        </w:rPr>
        <w:t xml:space="preserve"> </w:t>
      </w:r>
      <w:r w:rsidRPr="00383F35">
        <w:rPr>
          <w:rFonts w:ascii="Times New Roman" w:hAnsi="Times New Roman" w:cs="Times New Roman"/>
          <w:bCs/>
          <w:iCs/>
          <w:sz w:val="24"/>
        </w:rPr>
        <w:t>The document fee is non-refundable.</w:t>
      </w:r>
    </w:p>
    <w:p w:rsidR="00206BA6" w:rsidRPr="00784412" w:rsidRDefault="00206BA6" w:rsidP="00206BA6">
      <w:pPr>
        <w:pStyle w:val="ListParagraph"/>
        <w:numPr>
          <w:ilvl w:val="1"/>
          <w:numId w:val="9"/>
        </w:numPr>
        <w:spacing w:before="120" w:after="120" w:line="360" w:lineRule="auto"/>
        <w:jc w:val="both"/>
        <w:rPr>
          <w:rFonts w:ascii="Times New Roman" w:hAnsi="Times New Roman" w:cs="Times New Roman"/>
          <w:b/>
          <w:bCs/>
          <w:iCs/>
          <w:sz w:val="24"/>
        </w:rPr>
      </w:pPr>
      <w:r w:rsidRPr="00784412">
        <w:rPr>
          <w:rFonts w:ascii="Times New Roman" w:hAnsi="Times New Roman" w:cs="Times New Roman"/>
          <w:b/>
          <w:bCs/>
          <w:iCs/>
          <w:sz w:val="24"/>
        </w:rPr>
        <w:t>Earnest Money Deposit</w:t>
      </w:r>
    </w:p>
    <w:p w:rsidR="00206BA6" w:rsidRDefault="00206BA6" w:rsidP="00206BA6">
      <w:pPr>
        <w:spacing w:after="120" w:line="324" w:lineRule="auto"/>
        <w:ind w:firstLine="360"/>
        <w:jc w:val="both"/>
        <w:rPr>
          <w:rFonts w:ascii="Times New Roman" w:hAnsi="Times New Roman" w:cs="Times New Roman"/>
          <w:sz w:val="24"/>
        </w:rPr>
      </w:pPr>
      <w:r w:rsidRPr="00784412">
        <w:rPr>
          <w:rFonts w:ascii="Times New Roman" w:hAnsi="Times New Roman" w:cs="Times New Roman"/>
          <w:sz w:val="24"/>
        </w:rPr>
        <w:t xml:space="preserve">Technical Proposal should necessarily be accompanied with Earnest Money Deposit (EMD) of Rs.50,000/- (Rupees Fifty Thousand Only), without which a Proposal shall be considered non-responsive. The Earnest Money Deposit shall be in the form of a Bank Demand Draft in favour of </w:t>
      </w:r>
      <w:r w:rsidRPr="00784412">
        <w:rPr>
          <w:rFonts w:ascii="Times New Roman" w:hAnsi="Times New Roman" w:cs="Times New Roman"/>
          <w:b/>
          <w:sz w:val="24"/>
        </w:rPr>
        <w:t xml:space="preserve">“Chief Executive Officer, LIFE Mission”, </w:t>
      </w:r>
      <w:r w:rsidRPr="00784412">
        <w:rPr>
          <w:rFonts w:ascii="Times New Roman" w:hAnsi="Times New Roman" w:cs="Times New Roman"/>
          <w:sz w:val="24"/>
        </w:rPr>
        <w:t xml:space="preserve">payable at Thiruvananthapuram drawn on any Nationalized Bank/Scheduled Bank is to be submitted by all the </w:t>
      </w:r>
      <w:r>
        <w:rPr>
          <w:rFonts w:ascii="Times New Roman" w:hAnsi="Times New Roman" w:cs="Times New Roman"/>
          <w:sz w:val="24"/>
        </w:rPr>
        <w:t>bidder</w:t>
      </w:r>
      <w:r w:rsidRPr="00784412">
        <w:rPr>
          <w:rFonts w:ascii="Times New Roman" w:hAnsi="Times New Roman" w:cs="Times New Roman"/>
          <w:sz w:val="24"/>
        </w:rPr>
        <w:t xml:space="preserve">s. The EMD of the unsuccessful </w:t>
      </w:r>
      <w:r>
        <w:rPr>
          <w:rFonts w:ascii="Times New Roman" w:hAnsi="Times New Roman" w:cs="Times New Roman"/>
          <w:sz w:val="24"/>
        </w:rPr>
        <w:t>bidder</w:t>
      </w:r>
      <w:r w:rsidRPr="00784412">
        <w:rPr>
          <w:rFonts w:ascii="Times New Roman" w:hAnsi="Times New Roman" w:cs="Times New Roman"/>
          <w:sz w:val="24"/>
        </w:rPr>
        <w:t xml:space="preserve"> will be returned within a period of 30 days from the date of signing the agreement with the successful </w:t>
      </w:r>
      <w:r>
        <w:rPr>
          <w:rFonts w:ascii="Times New Roman" w:hAnsi="Times New Roman" w:cs="Times New Roman"/>
          <w:sz w:val="24"/>
        </w:rPr>
        <w:t>bidder</w:t>
      </w:r>
      <w:r w:rsidRPr="00784412">
        <w:rPr>
          <w:rFonts w:ascii="Times New Roman" w:hAnsi="Times New Roman" w:cs="Times New Roman"/>
          <w:sz w:val="24"/>
        </w:rPr>
        <w:t xml:space="preserve">. However, EMD of successful </w:t>
      </w:r>
      <w:r>
        <w:rPr>
          <w:rFonts w:ascii="Times New Roman" w:hAnsi="Times New Roman" w:cs="Times New Roman"/>
          <w:sz w:val="24"/>
        </w:rPr>
        <w:t>bidder</w:t>
      </w:r>
      <w:r w:rsidRPr="00784412">
        <w:rPr>
          <w:rFonts w:ascii="Times New Roman" w:hAnsi="Times New Roman" w:cs="Times New Roman"/>
          <w:sz w:val="24"/>
        </w:rPr>
        <w:t xml:space="preserve"> will be refunded after signing of agreement and issue of work order.</w:t>
      </w:r>
    </w:p>
    <w:p w:rsidR="00784412" w:rsidRDefault="00784412" w:rsidP="00206BA6">
      <w:pPr>
        <w:spacing w:after="120" w:line="324" w:lineRule="auto"/>
        <w:jc w:val="both"/>
        <w:rPr>
          <w:rFonts w:ascii="Times New Roman" w:hAnsi="Times New Roman" w:cs="Times New Roman"/>
          <w:sz w:val="24"/>
        </w:rPr>
      </w:pPr>
    </w:p>
    <w:p w:rsidR="00D64B55" w:rsidRPr="00784412" w:rsidRDefault="00D64B55" w:rsidP="00D22951">
      <w:pPr>
        <w:numPr>
          <w:ilvl w:val="1"/>
          <w:numId w:val="9"/>
        </w:numPr>
        <w:spacing w:before="120" w:after="120" w:line="324" w:lineRule="auto"/>
        <w:ind w:left="720" w:hanging="720"/>
        <w:contextualSpacing/>
        <w:jc w:val="both"/>
        <w:rPr>
          <w:rFonts w:ascii="Times New Roman" w:hAnsi="Times New Roman" w:cs="Times New Roman"/>
          <w:b/>
          <w:bCs/>
          <w:iCs/>
          <w:sz w:val="24"/>
        </w:rPr>
      </w:pPr>
      <w:r w:rsidRPr="00784412">
        <w:rPr>
          <w:rFonts w:ascii="Times New Roman" w:hAnsi="Times New Roman" w:cs="Times New Roman"/>
          <w:b/>
          <w:bCs/>
          <w:iCs/>
          <w:sz w:val="24"/>
        </w:rPr>
        <w:t xml:space="preserve">Schedule of </w:t>
      </w:r>
      <w:r w:rsidR="00B65520">
        <w:rPr>
          <w:rFonts w:ascii="Times New Roman" w:hAnsi="Times New Roman" w:cs="Times New Roman"/>
          <w:b/>
          <w:bCs/>
          <w:iCs/>
          <w:sz w:val="24"/>
        </w:rPr>
        <w:t>Bidding</w:t>
      </w:r>
      <w:r w:rsidRPr="00784412">
        <w:rPr>
          <w:rFonts w:ascii="Times New Roman" w:hAnsi="Times New Roman" w:cs="Times New Roman"/>
          <w:b/>
          <w:bCs/>
          <w:iCs/>
          <w:sz w:val="24"/>
        </w:rPr>
        <w:t xml:space="preserve"> Process</w:t>
      </w:r>
    </w:p>
    <w:p w:rsidR="00784412" w:rsidRPr="00BC309A" w:rsidRDefault="00784412" w:rsidP="00784412">
      <w:pPr>
        <w:spacing w:before="120" w:after="120" w:line="324" w:lineRule="auto"/>
        <w:ind w:left="720"/>
        <w:contextualSpacing/>
        <w:jc w:val="both"/>
        <w:rPr>
          <w:rFonts w:ascii="Times New Roman" w:hAnsi="Times New Roman" w:cs="Times New Roman"/>
          <w:b/>
          <w:bCs/>
          <w:iCs/>
        </w:rPr>
      </w:pPr>
    </w:p>
    <w:p w:rsidR="00D64B55" w:rsidRPr="00784412" w:rsidRDefault="00717489" w:rsidP="00784412">
      <w:pPr>
        <w:spacing w:after="120" w:line="324" w:lineRule="auto"/>
        <w:ind w:firstLine="720"/>
        <w:jc w:val="both"/>
        <w:rPr>
          <w:rFonts w:ascii="Times New Roman" w:hAnsi="Times New Roman" w:cs="Times New Roman"/>
          <w:bCs/>
          <w:iCs/>
          <w:sz w:val="24"/>
          <w:szCs w:val="24"/>
        </w:rPr>
      </w:pPr>
      <w:r w:rsidRPr="00784412">
        <w:rPr>
          <w:rFonts w:ascii="Times New Roman" w:hAnsi="Times New Roman" w:cs="Times New Roman"/>
          <w:bCs/>
          <w:iCs/>
          <w:sz w:val="24"/>
          <w:szCs w:val="24"/>
        </w:rPr>
        <w:t xml:space="preserve">LIFE </w:t>
      </w:r>
      <w:r w:rsidR="00D95482" w:rsidRPr="00784412">
        <w:rPr>
          <w:rFonts w:ascii="Times New Roman" w:hAnsi="Times New Roman" w:cs="Times New Roman"/>
          <w:bCs/>
          <w:iCs/>
          <w:sz w:val="24"/>
          <w:szCs w:val="24"/>
        </w:rPr>
        <w:t>Mission</w:t>
      </w:r>
      <w:r w:rsidR="00D64B55" w:rsidRPr="00784412">
        <w:rPr>
          <w:rFonts w:ascii="Times New Roman" w:hAnsi="Times New Roman" w:cs="Times New Roman"/>
          <w:bCs/>
          <w:iCs/>
          <w:sz w:val="24"/>
          <w:szCs w:val="24"/>
        </w:rPr>
        <w:t xml:space="preserve"> shall endeavor to adhere to the following schedule: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543"/>
        <w:gridCol w:w="2671"/>
      </w:tblGrid>
      <w:tr w:rsidR="00D64B55" w:rsidRPr="00784412" w:rsidTr="00682FCB">
        <w:trPr>
          <w:tblHeader/>
        </w:trPr>
        <w:tc>
          <w:tcPr>
            <w:tcW w:w="990" w:type="dxa"/>
            <w:shd w:val="clear" w:color="auto" w:fill="auto"/>
          </w:tcPr>
          <w:p w:rsidR="00D64B55" w:rsidRPr="00784412" w:rsidRDefault="00D64B55" w:rsidP="00682FCB">
            <w:pPr>
              <w:spacing w:line="324" w:lineRule="auto"/>
              <w:jc w:val="center"/>
              <w:rPr>
                <w:rFonts w:ascii="Times New Roman" w:hAnsi="Times New Roman" w:cs="Times New Roman"/>
                <w:b/>
                <w:bCs/>
                <w:iCs/>
                <w:sz w:val="24"/>
                <w:szCs w:val="24"/>
              </w:rPr>
            </w:pPr>
            <w:r w:rsidRPr="00784412">
              <w:rPr>
                <w:rFonts w:ascii="Times New Roman" w:hAnsi="Times New Roman" w:cs="Times New Roman"/>
                <w:b/>
                <w:bCs/>
                <w:iCs/>
                <w:sz w:val="24"/>
                <w:szCs w:val="24"/>
              </w:rPr>
              <w:t>Sr. No.</w:t>
            </w:r>
          </w:p>
        </w:tc>
        <w:tc>
          <w:tcPr>
            <w:tcW w:w="4860" w:type="dxa"/>
            <w:shd w:val="clear" w:color="auto" w:fill="auto"/>
          </w:tcPr>
          <w:p w:rsidR="00D64B55" w:rsidRPr="00784412" w:rsidRDefault="00D64B55" w:rsidP="00682FCB">
            <w:pPr>
              <w:spacing w:line="324" w:lineRule="auto"/>
              <w:jc w:val="center"/>
              <w:rPr>
                <w:rFonts w:ascii="Times New Roman" w:hAnsi="Times New Roman" w:cs="Times New Roman"/>
                <w:b/>
                <w:bCs/>
                <w:iCs/>
                <w:sz w:val="24"/>
                <w:szCs w:val="24"/>
              </w:rPr>
            </w:pPr>
            <w:r w:rsidRPr="00784412">
              <w:rPr>
                <w:rFonts w:ascii="Times New Roman" w:hAnsi="Times New Roman" w:cs="Times New Roman"/>
                <w:b/>
                <w:bCs/>
                <w:iCs/>
                <w:sz w:val="24"/>
                <w:szCs w:val="24"/>
              </w:rPr>
              <w:t>Event Description</w:t>
            </w:r>
          </w:p>
        </w:tc>
        <w:tc>
          <w:tcPr>
            <w:tcW w:w="2808" w:type="dxa"/>
            <w:shd w:val="clear" w:color="auto" w:fill="auto"/>
          </w:tcPr>
          <w:p w:rsidR="00D64B55" w:rsidRPr="00784412" w:rsidRDefault="00D64B55" w:rsidP="00682FCB">
            <w:pPr>
              <w:spacing w:line="324" w:lineRule="auto"/>
              <w:jc w:val="center"/>
              <w:rPr>
                <w:rFonts w:ascii="Times New Roman" w:hAnsi="Times New Roman" w:cs="Times New Roman"/>
                <w:b/>
                <w:bCs/>
                <w:iCs/>
                <w:sz w:val="24"/>
                <w:szCs w:val="24"/>
              </w:rPr>
            </w:pPr>
            <w:r w:rsidRPr="00784412">
              <w:rPr>
                <w:rFonts w:ascii="Times New Roman" w:hAnsi="Times New Roman" w:cs="Times New Roman"/>
                <w:b/>
                <w:bCs/>
                <w:iCs/>
                <w:sz w:val="24"/>
                <w:szCs w:val="24"/>
              </w:rPr>
              <w:t>Date</w:t>
            </w:r>
          </w:p>
        </w:tc>
      </w:tr>
      <w:tr w:rsidR="00D64B55" w:rsidRPr="00784412" w:rsidTr="00682FCB">
        <w:tc>
          <w:tcPr>
            <w:tcW w:w="990" w:type="dxa"/>
            <w:shd w:val="clear" w:color="auto" w:fill="auto"/>
          </w:tcPr>
          <w:p w:rsidR="00D64B55" w:rsidRPr="00784412" w:rsidRDefault="00D64B55" w:rsidP="00D22951">
            <w:pPr>
              <w:numPr>
                <w:ilvl w:val="0"/>
                <w:numId w:val="11"/>
              </w:numPr>
              <w:spacing w:after="0" w:line="324" w:lineRule="auto"/>
              <w:contextualSpacing/>
              <w:jc w:val="both"/>
              <w:rPr>
                <w:rFonts w:ascii="Times New Roman" w:hAnsi="Times New Roman" w:cs="Times New Roman"/>
                <w:bCs/>
                <w:iCs/>
                <w:sz w:val="24"/>
                <w:szCs w:val="24"/>
              </w:rPr>
            </w:pPr>
          </w:p>
        </w:tc>
        <w:tc>
          <w:tcPr>
            <w:tcW w:w="4860" w:type="dxa"/>
            <w:shd w:val="clear" w:color="auto" w:fill="auto"/>
            <w:vAlign w:val="center"/>
          </w:tcPr>
          <w:p w:rsidR="00D64B55" w:rsidRPr="00784412" w:rsidRDefault="00C073D6" w:rsidP="00682FCB">
            <w:pPr>
              <w:pStyle w:val="Default"/>
              <w:spacing w:line="324" w:lineRule="auto"/>
            </w:pPr>
            <w:r>
              <w:t>Date of Publishing</w:t>
            </w:r>
            <w:r w:rsidR="00D64B55" w:rsidRPr="00784412">
              <w:t xml:space="preserve"> of Tender Document</w:t>
            </w:r>
          </w:p>
        </w:tc>
        <w:tc>
          <w:tcPr>
            <w:tcW w:w="2808" w:type="dxa"/>
            <w:shd w:val="clear" w:color="auto" w:fill="auto"/>
            <w:vAlign w:val="center"/>
          </w:tcPr>
          <w:p w:rsidR="00D64B55" w:rsidRPr="00784412" w:rsidRDefault="00C83641" w:rsidP="00682FCB">
            <w:pPr>
              <w:pStyle w:val="Default"/>
              <w:spacing w:line="324" w:lineRule="auto"/>
            </w:pPr>
            <w:r>
              <w:t>11/11</w:t>
            </w:r>
            <w:r w:rsidR="006326FE" w:rsidRPr="00784412">
              <w:t>/2019</w:t>
            </w:r>
          </w:p>
        </w:tc>
      </w:tr>
      <w:tr w:rsidR="00D64B55" w:rsidRPr="00784412" w:rsidTr="00682FCB">
        <w:tc>
          <w:tcPr>
            <w:tcW w:w="990" w:type="dxa"/>
            <w:shd w:val="clear" w:color="auto" w:fill="auto"/>
          </w:tcPr>
          <w:p w:rsidR="00D64B55" w:rsidRPr="00784412" w:rsidRDefault="00D64B55" w:rsidP="00D22951">
            <w:pPr>
              <w:numPr>
                <w:ilvl w:val="0"/>
                <w:numId w:val="11"/>
              </w:numPr>
              <w:spacing w:after="0" w:line="324" w:lineRule="auto"/>
              <w:contextualSpacing/>
              <w:jc w:val="both"/>
              <w:rPr>
                <w:rFonts w:ascii="Times New Roman" w:hAnsi="Times New Roman" w:cs="Times New Roman"/>
                <w:bCs/>
                <w:iCs/>
                <w:sz w:val="24"/>
                <w:szCs w:val="24"/>
              </w:rPr>
            </w:pPr>
          </w:p>
        </w:tc>
        <w:tc>
          <w:tcPr>
            <w:tcW w:w="4860" w:type="dxa"/>
            <w:shd w:val="clear" w:color="auto" w:fill="auto"/>
            <w:vAlign w:val="center"/>
          </w:tcPr>
          <w:p w:rsidR="00D64B55" w:rsidRPr="00784412" w:rsidRDefault="00D64B55" w:rsidP="00682FCB">
            <w:pPr>
              <w:pStyle w:val="Default"/>
              <w:spacing w:line="324" w:lineRule="auto"/>
            </w:pPr>
            <w:r w:rsidRPr="00784412">
              <w:t>Last date of receiving Queries Online</w:t>
            </w:r>
          </w:p>
        </w:tc>
        <w:tc>
          <w:tcPr>
            <w:tcW w:w="2808" w:type="dxa"/>
            <w:shd w:val="clear" w:color="auto" w:fill="auto"/>
            <w:vAlign w:val="center"/>
          </w:tcPr>
          <w:p w:rsidR="00D64B55" w:rsidRPr="00784412" w:rsidRDefault="00C83641" w:rsidP="00682FCB">
            <w:pPr>
              <w:pStyle w:val="Default"/>
              <w:spacing w:line="324" w:lineRule="auto"/>
            </w:pPr>
            <w:r>
              <w:t>18/11</w:t>
            </w:r>
            <w:r w:rsidR="006326FE" w:rsidRPr="00784412">
              <w:t>/2019</w:t>
            </w:r>
          </w:p>
        </w:tc>
      </w:tr>
      <w:tr w:rsidR="00D64B55" w:rsidRPr="00784412" w:rsidTr="00682FCB">
        <w:tc>
          <w:tcPr>
            <w:tcW w:w="990" w:type="dxa"/>
            <w:shd w:val="clear" w:color="auto" w:fill="auto"/>
          </w:tcPr>
          <w:p w:rsidR="00D64B55" w:rsidRPr="00784412" w:rsidRDefault="00D64B55" w:rsidP="00D22951">
            <w:pPr>
              <w:numPr>
                <w:ilvl w:val="0"/>
                <w:numId w:val="11"/>
              </w:numPr>
              <w:spacing w:after="0" w:line="324" w:lineRule="auto"/>
              <w:contextualSpacing/>
              <w:jc w:val="both"/>
              <w:rPr>
                <w:rFonts w:ascii="Times New Roman" w:hAnsi="Times New Roman" w:cs="Times New Roman"/>
                <w:bCs/>
                <w:iCs/>
                <w:sz w:val="24"/>
                <w:szCs w:val="24"/>
              </w:rPr>
            </w:pPr>
          </w:p>
        </w:tc>
        <w:tc>
          <w:tcPr>
            <w:tcW w:w="4860" w:type="dxa"/>
            <w:shd w:val="clear" w:color="auto" w:fill="auto"/>
          </w:tcPr>
          <w:p w:rsidR="00D64B55" w:rsidRPr="00784412" w:rsidRDefault="00D64B55" w:rsidP="00717489">
            <w:pPr>
              <w:pStyle w:val="Default"/>
              <w:spacing w:line="324" w:lineRule="auto"/>
            </w:pPr>
            <w:r w:rsidRPr="00784412">
              <w:t xml:space="preserve">Last date of replying to queries by </w:t>
            </w:r>
            <w:r w:rsidR="00717489" w:rsidRPr="00784412">
              <w:t xml:space="preserve">LIFE </w:t>
            </w:r>
            <w:r w:rsidR="00D95482" w:rsidRPr="00784412">
              <w:t>Mission</w:t>
            </w:r>
          </w:p>
        </w:tc>
        <w:tc>
          <w:tcPr>
            <w:tcW w:w="2808" w:type="dxa"/>
            <w:shd w:val="clear" w:color="auto" w:fill="auto"/>
            <w:vAlign w:val="center"/>
          </w:tcPr>
          <w:p w:rsidR="00D64B55" w:rsidRPr="00784412" w:rsidRDefault="00C83641" w:rsidP="00682FCB">
            <w:pPr>
              <w:pStyle w:val="Default"/>
              <w:spacing w:line="324" w:lineRule="auto"/>
            </w:pPr>
            <w:r>
              <w:t>20/11</w:t>
            </w:r>
            <w:r w:rsidR="006326FE" w:rsidRPr="00784412">
              <w:t>/2019</w:t>
            </w:r>
          </w:p>
        </w:tc>
      </w:tr>
      <w:tr w:rsidR="00D64B55" w:rsidRPr="00784412" w:rsidTr="00682FCB">
        <w:tc>
          <w:tcPr>
            <w:tcW w:w="990" w:type="dxa"/>
            <w:shd w:val="clear" w:color="auto" w:fill="auto"/>
          </w:tcPr>
          <w:p w:rsidR="00D64B55" w:rsidRPr="00784412" w:rsidRDefault="00D64B55" w:rsidP="00D22951">
            <w:pPr>
              <w:numPr>
                <w:ilvl w:val="0"/>
                <w:numId w:val="11"/>
              </w:numPr>
              <w:spacing w:after="0" w:line="324" w:lineRule="auto"/>
              <w:contextualSpacing/>
              <w:jc w:val="both"/>
              <w:rPr>
                <w:rFonts w:ascii="Times New Roman" w:hAnsi="Times New Roman" w:cs="Times New Roman"/>
                <w:bCs/>
                <w:iCs/>
                <w:sz w:val="24"/>
                <w:szCs w:val="24"/>
              </w:rPr>
            </w:pPr>
          </w:p>
        </w:tc>
        <w:tc>
          <w:tcPr>
            <w:tcW w:w="4860" w:type="dxa"/>
            <w:shd w:val="clear" w:color="auto" w:fill="auto"/>
            <w:vAlign w:val="center"/>
          </w:tcPr>
          <w:p w:rsidR="00D64B55" w:rsidRPr="00784412" w:rsidRDefault="00D64B55" w:rsidP="00682FCB">
            <w:pPr>
              <w:pStyle w:val="Default"/>
              <w:spacing w:line="324" w:lineRule="auto"/>
            </w:pPr>
            <w:r w:rsidRPr="00784412">
              <w:t xml:space="preserve">Proposal Due Date </w:t>
            </w:r>
          </w:p>
        </w:tc>
        <w:tc>
          <w:tcPr>
            <w:tcW w:w="2808" w:type="dxa"/>
            <w:shd w:val="clear" w:color="auto" w:fill="auto"/>
            <w:vAlign w:val="center"/>
          </w:tcPr>
          <w:p w:rsidR="00D64B55" w:rsidRPr="00784412" w:rsidRDefault="00347090" w:rsidP="00C83641">
            <w:pPr>
              <w:pStyle w:val="Default"/>
              <w:spacing w:line="324" w:lineRule="auto"/>
            </w:pPr>
            <w:r>
              <w:t>28</w:t>
            </w:r>
            <w:r w:rsidR="00C83641">
              <w:t>/11</w:t>
            </w:r>
            <w:r w:rsidR="006326FE" w:rsidRPr="00784412">
              <w:t>/2019</w:t>
            </w:r>
            <w:r w:rsidR="00D64B55" w:rsidRPr="00784412">
              <w:t xml:space="preserve"> by 3.00 PM </w:t>
            </w:r>
          </w:p>
        </w:tc>
      </w:tr>
      <w:tr w:rsidR="00D64B55" w:rsidRPr="00784412" w:rsidTr="00682FCB">
        <w:tc>
          <w:tcPr>
            <w:tcW w:w="990" w:type="dxa"/>
            <w:shd w:val="clear" w:color="auto" w:fill="auto"/>
          </w:tcPr>
          <w:p w:rsidR="00D64B55" w:rsidRPr="00784412" w:rsidRDefault="00D64B55" w:rsidP="00D22951">
            <w:pPr>
              <w:numPr>
                <w:ilvl w:val="0"/>
                <w:numId w:val="11"/>
              </w:numPr>
              <w:spacing w:after="0" w:line="324" w:lineRule="auto"/>
              <w:contextualSpacing/>
              <w:jc w:val="both"/>
              <w:rPr>
                <w:rFonts w:ascii="Times New Roman" w:hAnsi="Times New Roman" w:cs="Times New Roman"/>
                <w:bCs/>
                <w:iCs/>
                <w:sz w:val="24"/>
                <w:szCs w:val="24"/>
              </w:rPr>
            </w:pPr>
          </w:p>
        </w:tc>
        <w:tc>
          <w:tcPr>
            <w:tcW w:w="4860" w:type="dxa"/>
            <w:shd w:val="clear" w:color="auto" w:fill="auto"/>
            <w:vAlign w:val="center"/>
          </w:tcPr>
          <w:p w:rsidR="00D64B55" w:rsidRPr="00784412" w:rsidRDefault="00D64B55" w:rsidP="00682FCB">
            <w:pPr>
              <w:pStyle w:val="Default"/>
              <w:spacing w:line="324" w:lineRule="auto"/>
            </w:pPr>
            <w:r w:rsidRPr="00784412">
              <w:t xml:space="preserve">Opening of Technical Proposals </w:t>
            </w:r>
          </w:p>
        </w:tc>
        <w:tc>
          <w:tcPr>
            <w:tcW w:w="2808" w:type="dxa"/>
            <w:shd w:val="clear" w:color="auto" w:fill="auto"/>
            <w:vAlign w:val="center"/>
          </w:tcPr>
          <w:p w:rsidR="00D64B55" w:rsidRPr="00784412" w:rsidRDefault="00347090" w:rsidP="00682FCB">
            <w:pPr>
              <w:pStyle w:val="Default"/>
              <w:spacing w:line="324" w:lineRule="auto"/>
              <w:jc w:val="right"/>
            </w:pPr>
            <w:r>
              <w:t>30</w:t>
            </w:r>
            <w:r w:rsidR="00C83641">
              <w:t>/11</w:t>
            </w:r>
            <w:r w:rsidR="006326FE" w:rsidRPr="00784412">
              <w:t>/2019</w:t>
            </w:r>
            <w:r w:rsidR="00C83641">
              <w:t xml:space="preserve"> by 11.00 A</w:t>
            </w:r>
            <w:r w:rsidR="00D64B55" w:rsidRPr="00784412">
              <w:t xml:space="preserve">M </w:t>
            </w:r>
          </w:p>
        </w:tc>
      </w:tr>
      <w:tr w:rsidR="00D64B55" w:rsidRPr="00784412" w:rsidTr="00682FCB">
        <w:tc>
          <w:tcPr>
            <w:tcW w:w="990" w:type="dxa"/>
            <w:shd w:val="clear" w:color="auto" w:fill="auto"/>
          </w:tcPr>
          <w:p w:rsidR="00D64B55" w:rsidRPr="00784412" w:rsidRDefault="00D64B55" w:rsidP="00D22951">
            <w:pPr>
              <w:numPr>
                <w:ilvl w:val="0"/>
                <w:numId w:val="11"/>
              </w:numPr>
              <w:spacing w:after="0" w:line="324" w:lineRule="auto"/>
              <w:contextualSpacing/>
              <w:jc w:val="both"/>
              <w:rPr>
                <w:rFonts w:ascii="Times New Roman" w:hAnsi="Times New Roman" w:cs="Times New Roman"/>
                <w:bCs/>
                <w:iCs/>
                <w:sz w:val="24"/>
                <w:szCs w:val="24"/>
              </w:rPr>
            </w:pPr>
          </w:p>
        </w:tc>
        <w:tc>
          <w:tcPr>
            <w:tcW w:w="4860" w:type="dxa"/>
            <w:shd w:val="clear" w:color="auto" w:fill="auto"/>
            <w:vAlign w:val="center"/>
          </w:tcPr>
          <w:p w:rsidR="00D64B55" w:rsidRPr="00784412" w:rsidRDefault="00D64B55" w:rsidP="00682FCB">
            <w:pPr>
              <w:pStyle w:val="Default"/>
              <w:spacing w:line="324" w:lineRule="auto"/>
            </w:pPr>
            <w:r w:rsidRPr="00784412">
              <w:t xml:space="preserve">Opening of Financial Proposals </w:t>
            </w:r>
          </w:p>
        </w:tc>
        <w:tc>
          <w:tcPr>
            <w:tcW w:w="2808" w:type="dxa"/>
            <w:shd w:val="clear" w:color="auto" w:fill="auto"/>
          </w:tcPr>
          <w:p w:rsidR="00D64B55" w:rsidRPr="00784412" w:rsidRDefault="00C83641" w:rsidP="00C83641">
            <w:pPr>
              <w:pStyle w:val="Default"/>
              <w:spacing w:line="324" w:lineRule="auto"/>
            </w:pPr>
            <w:r>
              <w:t>Shall be intimated by email</w:t>
            </w:r>
          </w:p>
        </w:tc>
      </w:tr>
    </w:tbl>
    <w:p w:rsidR="00717489" w:rsidRDefault="00717489" w:rsidP="00717489">
      <w:pPr>
        <w:spacing w:after="120" w:line="324" w:lineRule="auto"/>
        <w:jc w:val="both"/>
        <w:rPr>
          <w:rFonts w:ascii="Times New Roman" w:hAnsi="Times New Roman" w:cs="Times New Roman"/>
          <w:b/>
          <w:bCs/>
          <w:iCs/>
        </w:rPr>
      </w:pPr>
    </w:p>
    <w:p w:rsidR="00345DFC" w:rsidRDefault="00345DFC" w:rsidP="00717489">
      <w:pPr>
        <w:spacing w:after="120" w:line="324" w:lineRule="auto"/>
        <w:jc w:val="both"/>
        <w:rPr>
          <w:rFonts w:ascii="Times New Roman" w:hAnsi="Times New Roman" w:cs="Times New Roman"/>
          <w:b/>
          <w:bCs/>
          <w:iCs/>
        </w:rPr>
      </w:pPr>
    </w:p>
    <w:p w:rsidR="00A826F0" w:rsidRPr="00BC309A" w:rsidRDefault="00A826F0" w:rsidP="00717489">
      <w:pPr>
        <w:spacing w:after="120" w:line="324" w:lineRule="auto"/>
        <w:jc w:val="both"/>
        <w:rPr>
          <w:rFonts w:ascii="Times New Roman" w:hAnsi="Times New Roman" w:cs="Times New Roman"/>
          <w:b/>
          <w:bCs/>
          <w:iCs/>
        </w:rPr>
      </w:pPr>
    </w:p>
    <w:p w:rsidR="00717489" w:rsidRPr="00784412" w:rsidRDefault="00717489" w:rsidP="00D22951">
      <w:pPr>
        <w:numPr>
          <w:ilvl w:val="1"/>
          <w:numId w:val="9"/>
        </w:numPr>
        <w:spacing w:before="120" w:after="120" w:line="324" w:lineRule="auto"/>
        <w:ind w:left="720" w:hanging="720"/>
        <w:contextualSpacing/>
        <w:jc w:val="both"/>
        <w:rPr>
          <w:rFonts w:ascii="Times New Roman" w:hAnsi="Times New Roman" w:cs="Times New Roman"/>
          <w:b/>
          <w:bCs/>
          <w:iCs/>
          <w:sz w:val="24"/>
          <w:szCs w:val="24"/>
        </w:rPr>
      </w:pPr>
      <w:r w:rsidRPr="00784412">
        <w:rPr>
          <w:rFonts w:ascii="Times New Roman" w:hAnsi="Times New Roman" w:cs="Times New Roman"/>
          <w:b/>
          <w:bCs/>
          <w:iCs/>
          <w:sz w:val="24"/>
          <w:szCs w:val="24"/>
        </w:rPr>
        <w:t xml:space="preserve">Validity of the </w:t>
      </w:r>
      <w:r w:rsidR="00B65520">
        <w:rPr>
          <w:rFonts w:ascii="Times New Roman" w:hAnsi="Times New Roman" w:cs="Times New Roman"/>
          <w:b/>
          <w:bCs/>
          <w:iCs/>
          <w:sz w:val="24"/>
          <w:szCs w:val="24"/>
        </w:rPr>
        <w:t>Proposal</w:t>
      </w:r>
    </w:p>
    <w:p w:rsidR="00717489" w:rsidRPr="00784412" w:rsidRDefault="00717489" w:rsidP="00784412">
      <w:pPr>
        <w:spacing w:after="120" w:line="360" w:lineRule="auto"/>
        <w:ind w:firstLine="720"/>
        <w:jc w:val="both"/>
        <w:rPr>
          <w:rFonts w:ascii="Times New Roman" w:hAnsi="Times New Roman" w:cs="Times New Roman"/>
          <w:sz w:val="24"/>
        </w:rPr>
      </w:pPr>
      <w:r w:rsidRPr="00784412">
        <w:rPr>
          <w:rFonts w:ascii="Times New Roman" w:hAnsi="Times New Roman" w:cs="Times New Roman"/>
          <w:sz w:val="24"/>
        </w:rPr>
        <w:t xml:space="preserve">Completed </w:t>
      </w:r>
      <w:r w:rsidR="00B65520">
        <w:rPr>
          <w:rFonts w:ascii="Times New Roman" w:hAnsi="Times New Roman" w:cs="Times New Roman"/>
          <w:sz w:val="24"/>
        </w:rPr>
        <w:t>proposal</w:t>
      </w:r>
      <w:r w:rsidRPr="00784412">
        <w:rPr>
          <w:rFonts w:ascii="Times New Roman" w:hAnsi="Times New Roman" w:cs="Times New Roman"/>
          <w:sz w:val="24"/>
        </w:rPr>
        <w:t xml:space="preserve">s in the formats given in this document with necessary enclosures should indicate that the </w:t>
      </w:r>
      <w:r w:rsidR="00B65520">
        <w:rPr>
          <w:rFonts w:ascii="Times New Roman" w:hAnsi="Times New Roman" w:cs="Times New Roman"/>
          <w:sz w:val="24"/>
        </w:rPr>
        <w:t>proposal</w:t>
      </w:r>
      <w:r w:rsidRPr="00784412">
        <w:rPr>
          <w:rFonts w:ascii="Times New Roman" w:hAnsi="Times New Roman" w:cs="Times New Roman"/>
          <w:sz w:val="24"/>
        </w:rPr>
        <w:t xml:space="preserve"> would remain valid for a period of 120 days from the date of sub</w:t>
      </w:r>
      <w:r w:rsidR="007D0036" w:rsidRPr="00784412">
        <w:rPr>
          <w:rFonts w:ascii="Times New Roman" w:hAnsi="Times New Roman" w:cs="Times New Roman"/>
          <w:sz w:val="24"/>
        </w:rPr>
        <w:t>m</w:t>
      </w:r>
      <w:r w:rsidR="00D95482" w:rsidRPr="00784412">
        <w:rPr>
          <w:rFonts w:ascii="Times New Roman" w:hAnsi="Times New Roman" w:cs="Times New Roman"/>
          <w:sz w:val="24"/>
        </w:rPr>
        <w:t>ission</w:t>
      </w:r>
      <w:r w:rsidRPr="00784412">
        <w:rPr>
          <w:rFonts w:ascii="Times New Roman" w:hAnsi="Times New Roman" w:cs="Times New Roman"/>
          <w:sz w:val="24"/>
        </w:rPr>
        <w:t xml:space="preserve"> of the </w:t>
      </w:r>
      <w:r w:rsidR="00B65520">
        <w:rPr>
          <w:rFonts w:ascii="Times New Roman" w:hAnsi="Times New Roman" w:cs="Times New Roman"/>
          <w:sz w:val="24"/>
        </w:rPr>
        <w:t>proposal</w:t>
      </w:r>
      <w:r w:rsidRPr="00784412">
        <w:rPr>
          <w:rFonts w:ascii="Times New Roman" w:hAnsi="Times New Roman" w:cs="Times New Roman"/>
          <w:sz w:val="24"/>
        </w:rPr>
        <w:t xml:space="preserve">. The Authority reserves the right to reject any </w:t>
      </w:r>
      <w:r w:rsidR="00B65520">
        <w:rPr>
          <w:rFonts w:ascii="Times New Roman" w:hAnsi="Times New Roman" w:cs="Times New Roman"/>
          <w:sz w:val="24"/>
        </w:rPr>
        <w:t>proposal</w:t>
      </w:r>
      <w:r w:rsidRPr="00784412">
        <w:rPr>
          <w:rFonts w:ascii="Times New Roman" w:hAnsi="Times New Roman" w:cs="Times New Roman"/>
          <w:sz w:val="24"/>
        </w:rPr>
        <w:t xml:space="preserve"> that does not meet this requirement. </w:t>
      </w:r>
    </w:p>
    <w:p w:rsidR="00717489" w:rsidRPr="00784412" w:rsidRDefault="00717489" w:rsidP="00784412">
      <w:pPr>
        <w:spacing w:after="120" w:line="360" w:lineRule="auto"/>
        <w:ind w:firstLine="720"/>
        <w:jc w:val="both"/>
        <w:rPr>
          <w:rFonts w:ascii="Times New Roman" w:hAnsi="Times New Roman" w:cs="Times New Roman"/>
          <w:sz w:val="24"/>
        </w:rPr>
      </w:pPr>
      <w:r w:rsidRPr="00784412">
        <w:rPr>
          <w:rFonts w:ascii="Times New Roman" w:hAnsi="Times New Roman" w:cs="Times New Roman"/>
          <w:sz w:val="24"/>
        </w:rPr>
        <w:t xml:space="preserve">In exceptional circumstances, prior to the expiry of the </w:t>
      </w:r>
      <w:r w:rsidR="00B65520">
        <w:rPr>
          <w:rFonts w:ascii="Times New Roman" w:hAnsi="Times New Roman" w:cs="Times New Roman"/>
          <w:sz w:val="24"/>
        </w:rPr>
        <w:t>proposal</w:t>
      </w:r>
      <w:r w:rsidRPr="00784412">
        <w:rPr>
          <w:rFonts w:ascii="Times New Roman" w:hAnsi="Times New Roman" w:cs="Times New Roman"/>
          <w:sz w:val="24"/>
        </w:rPr>
        <w:t xml:space="preserve"> validity period, Authority may inform the Applicant to extend the validity of the </w:t>
      </w:r>
      <w:r w:rsidR="00B65520">
        <w:rPr>
          <w:rFonts w:ascii="Times New Roman" w:hAnsi="Times New Roman" w:cs="Times New Roman"/>
          <w:sz w:val="24"/>
        </w:rPr>
        <w:t>Proposal</w:t>
      </w:r>
      <w:r w:rsidRPr="00784412">
        <w:rPr>
          <w:rFonts w:ascii="Times New Roman" w:hAnsi="Times New Roman" w:cs="Times New Roman"/>
          <w:sz w:val="24"/>
        </w:rPr>
        <w:t xml:space="preserve"> for a specified additional period. Applicant may refuse the request, but accepting the request will not be allowed to modify the </w:t>
      </w:r>
      <w:r w:rsidR="00B65520">
        <w:rPr>
          <w:rFonts w:ascii="Times New Roman" w:hAnsi="Times New Roman" w:cs="Times New Roman"/>
          <w:sz w:val="24"/>
        </w:rPr>
        <w:t>proposal</w:t>
      </w:r>
      <w:r w:rsidRPr="00784412">
        <w:rPr>
          <w:rFonts w:ascii="Times New Roman" w:hAnsi="Times New Roman" w:cs="Times New Roman"/>
          <w:sz w:val="24"/>
        </w:rPr>
        <w:t xml:space="preserve"> but will be required to extend the validity of the </w:t>
      </w:r>
      <w:r w:rsidR="00B65520">
        <w:rPr>
          <w:rFonts w:ascii="Times New Roman" w:hAnsi="Times New Roman" w:cs="Times New Roman"/>
          <w:sz w:val="24"/>
        </w:rPr>
        <w:t>proposal</w:t>
      </w:r>
      <w:r w:rsidRPr="00784412">
        <w:rPr>
          <w:rFonts w:ascii="Times New Roman" w:hAnsi="Times New Roman" w:cs="Times New Roman"/>
          <w:sz w:val="24"/>
        </w:rPr>
        <w:t xml:space="preserve"> for the period of extension.</w:t>
      </w:r>
    </w:p>
    <w:p w:rsidR="00717489" w:rsidRPr="00BC309A" w:rsidRDefault="00717489" w:rsidP="00717489">
      <w:pPr>
        <w:spacing w:after="120" w:line="324" w:lineRule="auto"/>
        <w:jc w:val="both"/>
        <w:rPr>
          <w:rFonts w:ascii="Times New Roman" w:hAnsi="Times New Roman" w:cs="Times New Roman"/>
          <w:b/>
          <w:bCs/>
          <w:iCs/>
        </w:rPr>
      </w:pPr>
    </w:p>
    <w:p w:rsidR="00717489" w:rsidRDefault="00717489" w:rsidP="00D22951">
      <w:pPr>
        <w:numPr>
          <w:ilvl w:val="1"/>
          <w:numId w:val="9"/>
        </w:numPr>
        <w:spacing w:before="120" w:after="120" w:line="324" w:lineRule="auto"/>
        <w:ind w:left="720" w:hanging="720"/>
        <w:contextualSpacing/>
        <w:jc w:val="both"/>
        <w:rPr>
          <w:rFonts w:ascii="Times New Roman" w:hAnsi="Times New Roman" w:cs="Times New Roman"/>
          <w:b/>
          <w:bCs/>
          <w:iCs/>
          <w:sz w:val="24"/>
        </w:rPr>
      </w:pPr>
      <w:r w:rsidRPr="00784412">
        <w:rPr>
          <w:rFonts w:ascii="Times New Roman" w:hAnsi="Times New Roman" w:cs="Times New Roman"/>
          <w:b/>
          <w:bCs/>
          <w:iCs/>
          <w:sz w:val="24"/>
        </w:rPr>
        <w:t>Last Date for Sub</w:t>
      </w:r>
      <w:r w:rsidR="007D0036" w:rsidRPr="00784412">
        <w:rPr>
          <w:rFonts w:ascii="Times New Roman" w:hAnsi="Times New Roman" w:cs="Times New Roman"/>
          <w:b/>
          <w:bCs/>
          <w:iCs/>
          <w:sz w:val="24"/>
        </w:rPr>
        <w:t>m</w:t>
      </w:r>
      <w:r w:rsidR="00D95482" w:rsidRPr="00784412">
        <w:rPr>
          <w:rFonts w:ascii="Times New Roman" w:hAnsi="Times New Roman" w:cs="Times New Roman"/>
          <w:b/>
          <w:bCs/>
          <w:iCs/>
          <w:sz w:val="24"/>
        </w:rPr>
        <w:t>ission</w:t>
      </w:r>
      <w:r w:rsidRPr="00784412">
        <w:rPr>
          <w:rFonts w:ascii="Times New Roman" w:hAnsi="Times New Roman" w:cs="Times New Roman"/>
          <w:b/>
          <w:bCs/>
          <w:iCs/>
          <w:sz w:val="24"/>
        </w:rPr>
        <w:t xml:space="preserve"> of </w:t>
      </w:r>
      <w:r w:rsidR="00B65520">
        <w:rPr>
          <w:rFonts w:ascii="Times New Roman" w:hAnsi="Times New Roman" w:cs="Times New Roman"/>
          <w:b/>
          <w:bCs/>
          <w:iCs/>
          <w:sz w:val="24"/>
        </w:rPr>
        <w:t>Proposal</w:t>
      </w:r>
    </w:p>
    <w:p w:rsidR="00717489" w:rsidRDefault="00717489" w:rsidP="00784412">
      <w:pPr>
        <w:spacing w:after="120" w:line="360" w:lineRule="auto"/>
        <w:ind w:firstLine="720"/>
        <w:jc w:val="both"/>
        <w:rPr>
          <w:rFonts w:ascii="Times New Roman" w:hAnsi="Times New Roman" w:cs="Times New Roman"/>
          <w:sz w:val="24"/>
        </w:rPr>
      </w:pPr>
      <w:r w:rsidRPr="00784412">
        <w:rPr>
          <w:rFonts w:ascii="Times New Roman" w:hAnsi="Times New Roman" w:cs="Times New Roman"/>
          <w:sz w:val="24"/>
        </w:rPr>
        <w:t xml:space="preserve">The last date and other details of </w:t>
      </w:r>
      <w:r w:rsidR="00B65520">
        <w:rPr>
          <w:rFonts w:ascii="Times New Roman" w:hAnsi="Times New Roman" w:cs="Times New Roman"/>
          <w:sz w:val="24"/>
        </w:rPr>
        <w:t>Bidding</w:t>
      </w:r>
      <w:r w:rsidRPr="00784412">
        <w:rPr>
          <w:rFonts w:ascii="Times New Roman" w:hAnsi="Times New Roman" w:cs="Times New Roman"/>
          <w:sz w:val="24"/>
        </w:rPr>
        <w:t xml:space="preserve"> Process are mentioned in Clause No. 2.5 in this document. The Chief Executive Officer, LIFE </w:t>
      </w:r>
      <w:r w:rsidR="007D0036" w:rsidRPr="00784412">
        <w:rPr>
          <w:rFonts w:ascii="Times New Roman" w:hAnsi="Times New Roman" w:cs="Times New Roman"/>
          <w:sz w:val="24"/>
        </w:rPr>
        <w:t>Mission</w:t>
      </w:r>
      <w:r w:rsidRPr="00784412">
        <w:rPr>
          <w:rFonts w:ascii="Times New Roman" w:hAnsi="Times New Roman" w:cs="Times New Roman"/>
          <w:sz w:val="24"/>
        </w:rPr>
        <w:t xml:space="preserve"> may at his discretion, extend the deadline for the sub</w:t>
      </w:r>
      <w:r w:rsidR="007D0036" w:rsidRPr="00784412">
        <w:rPr>
          <w:rFonts w:ascii="Times New Roman" w:hAnsi="Times New Roman" w:cs="Times New Roman"/>
          <w:sz w:val="24"/>
        </w:rPr>
        <w:t>m</w:t>
      </w:r>
      <w:r w:rsidR="00D95482" w:rsidRPr="00784412">
        <w:rPr>
          <w:rFonts w:ascii="Times New Roman" w:hAnsi="Times New Roman" w:cs="Times New Roman"/>
          <w:sz w:val="24"/>
        </w:rPr>
        <w:t>ission</w:t>
      </w:r>
      <w:r w:rsidRPr="00784412">
        <w:rPr>
          <w:rFonts w:ascii="Times New Roman" w:hAnsi="Times New Roman" w:cs="Times New Roman"/>
          <w:sz w:val="24"/>
        </w:rPr>
        <w:t xml:space="preserve"> of </w:t>
      </w:r>
      <w:r w:rsidR="00B65520">
        <w:rPr>
          <w:rFonts w:ascii="Times New Roman" w:hAnsi="Times New Roman" w:cs="Times New Roman"/>
          <w:sz w:val="24"/>
        </w:rPr>
        <w:t>proposal</w:t>
      </w:r>
      <w:r w:rsidRPr="00784412">
        <w:rPr>
          <w:rFonts w:ascii="Times New Roman" w:hAnsi="Times New Roman" w:cs="Times New Roman"/>
          <w:sz w:val="24"/>
        </w:rPr>
        <w:t xml:space="preserve">s by amending the </w:t>
      </w:r>
      <w:r w:rsidR="00BC309A" w:rsidRPr="00784412">
        <w:rPr>
          <w:rFonts w:ascii="Times New Roman" w:hAnsi="Times New Roman" w:cs="Times New Roman"/>
          <w:sz w:val="24"/>
        </w:rPr>
        <w:t>RFP document</w:t>
      </w:r>
      <w:r w:rsidRPr="00784412">
        <w:rPr>
          <w:rFonts w:ascii="Times New Roman" w:hAnsi="Times New Roman" w:cs="Times New Roman"/>
          <w:sz w:val="24"/>
        </w:rPr>
        <w:t xml:space="preserve"> in which case all rights and obligations of the Applicant subject to the previous deadline shall thereafter be subject to the deadline as extended.</w:t>
      </w:r>
    </w:p>
    <w:p w:rsidR="00B46067" w:rsidRDefault="00B46067" w:rsidP="00784412">
      <w:pPr>
        <w:spacing w:after="120" w:line="360" w:lineRule="auto"/>
        <w:ind w:firstLine="720"/>
        <w:jc w:val="both"/>
        <w:rPr>
          <w:rFonts w:ascii="Times New Roman" w:hAnsi="Times New Roman" w:cs="Times New Roman"/>
          <w:sz w:val="24"/>
        </w:rPr>
      </w:pPr>
    </w:p>
    <w:p w:rsidR="00717489" w:rsidRDefault="00717489" w:rsidP="00D22951">
      <w:pPr>
        <w:numPr>
          <w:ilvl w:val="1"/>
          <w:numId w:val="9"/>
        </w:numPr>
        <w:spacing w:before="120" w:after="120" w:line="324" w:lineRule="auto"/>
        <w:ind w:left="720" w:hanging="720"/>
        <w:contextualSpacing/>
        <w:jc w:val="both"/>
        <w:rPr>
          <w:rFonts w:ascii="Times New Roman" w:hAnsi="Times New Roman" w:cs="Times New Roman"/>
          <w:b/>
          <w:bCs/>
          <w:iCs/>
          <w:sz w:val="24"/>
        </w:rPr>
      </w:pPr>
      <w:r w:rsidRPr="00784412">
        <w:rPr>
          <w:rFonts w:ascii="Times New Roman" w:hAnsi="Times New Roman" w:cs="Times New Roman"/>
          <w:b/>
          <w:bCs/>
          <w:iCs/>
          <w:sz w:val="24"/>
        </w:rPr>
        <w:t>Amendment of Invitation for RFP document</w:t>
      </w:r>
    </w:p>
    <w:p w:rsidR="00717489" w:rsidRPr="00BC309A" w:rsidRDefault="00717489" w:rsidP="00784412">
      <w:pPr>
        <w:spacing w:before="120" w:after="120" w:line="360" w:lineRule="auto"/>
        <w:ind w:firstLine="720"/>
        <w:jc w:val="both"/>
        <w:rPr>
          <w:rFonts w:ascii="Times New Roman" w:hAnsi="Times New Roman" w:cs="Times New Roman"/>
          <w:bCs/>
          <w:iCs/>
        </w:rPr>
      </w:pPr>
      <w:r w:rsidRPr="00784412">
        <w:rPr>
          <w:rFonts w:ascii="Times New Roman" w:hAnsi="Times New Roman" w:cs="Times New Roman"/>
          <w:bCs/>
          <w:iCs/>
          <w:sz w:val="24"/>
        </w:rPr>
        <w:t>At any time prior to the deadline for sub</w:t>
      </w:r>
      <w:r w:rsidR="007D0036" w:rsidRPr="00784412">
        <w:rPr>
          <w:rFonts w:ascii="Times New Roman" w:hAnsi="Times New Roman" w:cs="Times New Roman"/>
          <w:bCs/>
          <w:iCs/>
          <w:sz w:val="24"/>
        </w:rPr>
        <w:t>m</w:t>
      </w:r>
      <w:r w:rsidR="00D95482" w:rsidRPr="00784412">
        <w:rPr>
          <w:rFonts w:ascii="Times New Roman" w:hAnsi="Times New Roman" w:cs="Times New Roman"/>
          <w:bCs/>
          <w:iCs/>
          <w:sz w:val="24"/>
        </w:rPr>
        <w:t>ission</w:t>
      </w:r>
      <w:r w:rsidRPr="00784412">
        <w:rPr>
          <w:rFonts w:ascii="Times New Roman" w:hAnsi="Times New Roman" w:cs="Times New Roman"/>
          <w:bCs/>
          <w:iCs/>
          <w:sz w:val="24"/>
        </w:rPr>
        <w:t xml:space="preserve"> of </w:t>
      </w:r>
      <w:r w:rsidR="00B65520">
        <w:rPr>
          <w:rFonts w:ascii="Times New Roman" w:hAnsi="Times New Roman" w:cs="Times New Roman"/>
          <w:bCs/>
          <w:iCs/>
          <w:sz w:val="24"/>
        </w:rPr>
        <w:t>Proposal</w:t>
      </w:r>
      <w:r w:rsidRPr="00784412">
        <w:rPr>
          <w:rFonts w:ascii="Times New Roman" w:hAnsi="Times New Roman" w:cs="Times New Roman"/>
          <w:bCs/>
          <w:iCs/>
          <w:sz w:val="24"/>
        </w:rPr>
        <w:t xml:space="preserve">s, LIFE </w:t>
      </w:r>
      <w:r w:rsidR="007D0036" w:rsidRPr="00784412">
        <w:rPr>
          <w:rFonts w:ascii="Times New Roman" w:hAnsi="Times New Roman" w:cs="Times New Roman"/>
          <w:bCs/>
          <w:iCs/>
          <w:sz w:val="24"/>
        </w:rPr>
        <w:t>Mission</w:t>
      </w:r>
      <w:r w:rsidRPr="00784412">
        <w:rPr>
          <w:rFonts w:ascii="Times New Roman" w:hAnsi="Times New Roman" w:cs="Times New Roman"/>
          <w:bCs/>
          <w:iCs/>
          <w:sz w:val="24"/>
        </w:rPr>
        <w:t xml:space="preserve"> may, for any reason, modify this Tender document by the issuance of Addendum. Such Addendum to this Invitation of </w:t>
      </w:r>
      <w:r w:rsidR="00BC309A" w:rsidRPr="00784412">
        <w:rPr>
          <w:rFonts w:ascii="Times New Roman" w:hAnsi="Times New Roman" w:cs="Times New Roman"/>
          <w:bCs/>
          <w:iCs/>
          <w:sz w:val="24"/>
        </w:rPr>
        <w:t>RFP document</w:t>
      </w:r>
      <w:r w:rsidRPr="00784412">
        <w:rPr>
          <w:rFonts w:ascii="Times New Roman" w:hAnsi="Times New Roman" w:cs="Times New Roman"/>
          <w:bCs/>
          <w:iCs/>
          <w:sz w:val="24"/>
        </w:rPr>
        <w:t xml:space="preserve"> shall be posted by LIFE </w:t>
      </w:r>
      <w:r w:rsidR="00D95482" w:rsidRPr="00784412">
        <w:rPr>
          <w:rFonts w:ascii="Times New Roman" w:hAnsi="Times New Roman" w:cs="Times New Roman"/>
          <w:bCs/>
          <w:iCs/>
          <w:sz w:val="24"/>
        </w:rPr>
        <w:t>M</w:t>
      </w:r>
      <w:r w:rsidR="007D0036" w:rsidRPr="00784412">
        <w:rPr>
          <w:rFonts w:ascii="Times New Roman" w:hAnsi="Times New Roman" w:cs="Times New Roman"/>
          <w:bCs/>
          <w:iCs/>
          <w:sz w:val="24"/>
        </w:rPr>
        <w:t>ission</w:t>
      </w:r>
      <w:r w:rsidRPr="00784412">
        <w:rPr>
          <w:rFonts w:ascii="Times New Roman" w:hAnsi="Times New Roman" w:cs="Times New Roman"/>
          <w:bCs/>
          <w:iCs/>
          <w:sz w:val="24"/>
        </w:rPr>
        <w:t xml:space="preserve"> on its official website and shall be binding on all Applicants</w:t>
      </w:r>
      <w:r w:rsidRPr="00BC309A">
        <w:rPr>
          <w:rFonts w:ascii="Times New Roman" w:hAnsi="Times New Roman" w:cs="Times New Roman"/>
          <w:bCs/>
          <w:iCs/>
        </w:rPr>
        <w:t>.</w:t>
      </w:r>
    </w:p>
    <w:p w:rsidR="00717489" w:rsidRPr="00BC309A" w:rsidRDefault="00717489" w:rsidP="00717489">
      <w:pPr>
        <w:spacing w:before="120" w:after="120" w:line="324" w:lineRule="auto"/>
        <w:jc w:val="both"/>
        <w:rPr>
          <w:rFonts w:ascii="Times New Roman" w:hAnsi="Times New Roman" w:cs="Times New Roman"/>
          <w:b/>
          <w:bCs/>
          <w:iCs/>
        </w:rPr>
      </w:pPr>
    </w:p>
    <w:p w:rsidR="00717489" w:rsidRPr="00784412" w:rsidRDefault="00717489" w:rsidP="00D22951">
      <w:pPr>
        <w:numPr>
          <w:ilvl w:val="1"/>
          <w:numId w:val="9"/>
        </w:numPr>
        <w:spacing w:before="120" w:after="120" w:line="324" w:lineRule="auto"/>
        <w:ind w:left="720" w:hanging="720"/>
        <w:contextualSpacing/>
        <w:jc w:val="both"/>
        <w:rPr>
          <w:rFonts w:ascii="Times New Roman" w:hAnsi="Times New Roman" w:cs="Times New Roman"/>
          <w:b/>
          <w:bCs/>
          <w:iCs/>
          <w:sz w:val="24"/>
        </w:rPr>
      </w:pPr>
      <w:r w:rsidRPr="00784412">
        <w:rPr>
          <w:rFonts w:ascii="Times New Roman" w:hAnsi="Times New Roman" w:cs="Times New Roman"/>
          <w:b/>
          <w:bCs/>
          <w:iCs/>
          <w:sz w:val="24"/>
        </w:rPr>
        <w:t>Communications</w:t>
      </w:r>
    </w:p>
    <w:p w:rsidR="00717489" w:rsidRPr="00784412" w:rsidRDefault="00717489" w:rsidP="00D22951">
      <w:pPr>
        <w:numPr>
          <w:ilvl w:val="2"/>
          <w:numId w:val="9"/>
        </w:numPr>
        <w:spacing w:before="120" w:after="0" w:line="360" w:lineRule="auto"/>
        <w:ind w:left="1440"/>
        <w:contextualSpacing/>
        <w:jc w:val="both"/>
        <w:rPr>
          <w:rFonts w:ascii="Times New Roman" w:hAnsi="Times New Roman" w:cs="Times New Roman"/>
          <w:bCs/>
          <w:iCs/>
          <w:sz w:val="24"/>
        </w:rPr>
      </w:pPr>
      <w:r w:rsidRPr="00784412">
        <w:rPr>
          <w:rFonts w:ascii="Times New Roman" w:hAnsi="Times New Roman" w:cs="Times New Roman"/>
          <w:bCs/>
          <w:iCs/>
          <w:sz w:val="24"/>
        </w:rPr>
        <w:t>All communications including the sub</w:t>
      </w:r>
      <w:r w:rsidR="007D0036" w:rsidRPr="00784412">
        <w:rPr>
          <w:rFonts w:ascii="Times New Roman" w:hAnsi="Times New Roman" w:cs="Times New Roman"/>
          <w:bCs/>
          <w:iCs/>
          <w:sz w:val="24"/>
        </w:rPr>
        <w:t>m</w:t>
      </w:r>
      <w:r w:rsidR="00D95482" w:rsidRPr="00784412">
        <w:rPr>
          <w:rFonts w:ascii="Times New Roman" w:hAnsi="Times New Roman" w:cs="Times New Roman"/>
          <w:bCs/>
          <w:iCs/>
          <w:sz w:val="24"/>
        </w:rPr>
        <w:t>ission</w:t>
      </w:r>
      <w:r w:rsidRPr="00784412">
        <w:rPr>
          <w:rFonts w:ascii="Times New Roman" w:hAnsi="Times New Roman" w:cs="Times New Roman"/>
          <w:bCs/>
          <w:iCs/>
          <w:sz w:val="24"/>
        </w:rPr>
        <w:t xml:space="preserve"> of </w:t>
      </w:r>
      <w:r w:rsidR="00B65520">
        <w:rPr>
          <w:rFonts w:ascii="Times New Roman" w:hAnsi="Times New Roman" w:cs="Times New Roman"/>
          <w:bCs/>
          <w:iCs/>
          <w:sz w:val="24"/>
        </w:rPr>
        <w:t>Proposal</w:t>
      </w:r>
      <w:r w:rsidRPr="00784412">
        <w:rPr>
          <w:rFonts w:ascii="Times New Roman" w:hAnsi="Times New Roman" w:cs="Times New Roman"/>
          <w:bCs/>
          <w:iCs/>
          <w:sz w:val="24"/>
        </w:rPr>
        <w:t xml:space="preserve"> should be addressed to:</w:t>
      </w:r>
    </w:p>
    <w:p w:rsidR="00717489" w:rsidRPr="00784412" w:rsidRDefault="00717489" w:rsidP="00B46067">
      <w:pPr>
        <w:spacing w:after="0" w:line="360" w:lineRule="auto"/>
        <w:ind w:left="2160"/>
        <w:jc w:val="both"/>
        <w:rPr>
          <w:rFonts w:ascii="Times New Roman" w:hAnsi="Times New Roman" w:cs="Times New Roman"/>
          <w:bCs/>
          <w:iCs/>
          <w:sz w:val="24"/>
        </w:rPr>
      </w:pPr>
      <w:r w:rsidRPr="00784412">
        <w:rPr>
          <w:rFonts w:ascii="Times New Roman" w:hAnsi="Times New Roman" w:cs="Times New Roman"/>
          <w:bCs/>
          <w:iCs/>
          <w:sz w:val="24"/>
        </w:rPr>
        <w:t>The Chief Executive Officer,</w:t>
      </w:r>
    </w:p>
    <w:p w:rsidR="00717489" w:rsidRPr="00784412" w:rsidRDefault="006326FE" w:rsidP="00B46067">
      <w:pPr>
        <w:spacing w:after="0" w:line="360" w:lineRule="auto"/>
        <w:ind w:left="2160"/>
        <w:jc w:val="both"/>
        <w:rPr>
          <w:rFonts w:ascii="Times New Roman" w:hAnsi="Times New Roman" w:cs="Times New Roman"/>
          <w:bCs/>
          <w:iCs/>
          <w:sz w:val="24"/>
        </w:rPr>
      </w:pPr>
      <w:r w:rsidRPr="00784412">
        <w:rPr>
          <w:rFonts w:ascii="Times New Roman" w:hAnsi="Times New Roman" w:cs="Times New Roman"/>
          <w:bCs/>
          <w:iCs/>
          <w:sz w:val="24"/>
        </w:rPr>
        <w:t xml:space="preserve">LIFE </w:t>
      </w:r>
      <w:r w:rsidR="00D95482" w:rsidRPr="00784412">
        <w:rPr>
          <w:rFonts w:ascii="Times New Roman" w:hAnsi="Times New Roman" w:cs="Times New Roman"/>
          <w:bCs/>
          <w:iCs/>
          <w:sz w:val="24"/>
        </w:rPr>
        <w:t>Mission</w:t>
      </w:r>
      <w:r w:rsidRPr="00784412">
        <w:rPr>
          <w:rFonts w:ascii="Times New Roman" w:hAnsi="Times New Roman" w:cs="Times New Roman"/>
          <w:bCs/>
          <w:iCs/>
          <w:sz w:val="24"/>
        </w:rPr>
        <w:t>, 2</w:t>
      </w:r>
      <w:r w:rsidRPr="00784412">
        <w:rPr>
          <w:rFonts w:ascii="Times New Roman" w:hAnsi="Times New Roman" w:cs="Times New Roman"/>
          <w:bCs/>
          <w:iCs/>
          <w:sz w:val="24"/>
          <w:vertAlign w:val="superscript"/>
        </w:rPr>
        <w:t>nd</w:t>
      </w:r>
      <w:r w:rsidRPr="00784412">
        <w:rPr>
          <w:rFonts w:ascii="Times New Roman" w:hAnsi="Times New Roman" w:cs="Times New Roman"/>
          <w:bCs/>
          <w:iCs/>
          <w:sz w:val="24"/>
        </w:rPr>
        <w:t xml:space="preserve"> floor,</w:t>
      </w:r>
    </w:p>
    <w:p w:rsidR="00717489" w:rsidRPr="00784412" w:rsidRDefault="006326FE" w:rsidP="00B46067">
      <w:pPr>
        <w:spacing w:after="0" w:line="360" w:lineRule="auto"/>
        <w:ind w:left="2160"/>
        <w:jc w:val="both"/>
        <w:rPr>
          <w:rFonts w:ascii="Times New Roman" w:hAnsi="Times New Roman" w:cs="Times New Roman"/>
          <w:bCs/>
          <w:iCs/>
          <w:sz w:val="24"/>
        </w:rPr>
      </w:pPr>
      <w:r w:rsidRPr="00784412">
        <w:rPr>
          <w:rFonts w:ascii="Times New Roman" w:hAnsi="Times New Roman" w:cs="Times New Roman"/>
          <w:bCs/>
          <w:iCs/>
          <w:sz w:val="24"/>
        </w:rPr>
        <w:t>PTC Towers, S S Kovil Road, Thampanoor,</w:t>
      </w:r>
    </w:p>
    <w:p w:rsidR="00717489" w:rsidRPr="00784412" w:rsidRDefault="006326FE" w:rsidP="00B46067">
      <w:pPr>
        <w:spacing w:after="0" w:line="360" w:lineRule="auto"/>
        <w:ind w:left="2160"/>
        <w:jc w:val="both"/>
        <w:rPr>
          <w:rFonts w:ascii="Times New Roman" w:hAnsi="Times New Roman" w:cs="Times New Roman"/>
          <w:bCs/>
          <w:iCs/>
          <w:sz w:val="24"/>
        </w:rPr>
      </w:pPr>
      <w:r w:rsidRPr="00784412">
        <w:rPr>
          <w:rFonts w:ascii="Times New Roman" w:hAnsi="Times New Roman" w:cs="Times New Roman"/>
          <w:bCs/>
          <w:iCs/>
          <w:sz w:val="24"/>
        </w:rPr>
        <w:lastRenderedPageBreak/>
        <w:t>Thiruvananthapuram-695001</w:t>
      </w:r>
    </w:p>
    <w:p w:rsidR="006326FE" w:rsidRPr="00784412" w:rsidRDefault="00717489" w:rsidP="00B46067">
      <w:pPr>
        <w:spacing w:after="0" w:line="360" w:lineRule="auto"/>
        <w:ind w:left="2160"/>
        <w:jc w:val="both"/>
        <w:rPr>
          <w:rFonts w:ascii="Times New Roman" w:hAnsi="Times New Roman" w:cs="Times New Roman"/>
          <w:bCs/>
          <w:iCs/>
          <w:sz w:val="24"/>
        </w:rPr>
      </w:pPr>
      <w:r w:rsidRPr="00784412">
        <w:rPr>
          <w:rFonts w:ascii="Times New Roman" w:hAnsi="Times New Roman" w:cs="Times New Roman"/>
          <w:bCs/>
          <w:iCs/>
          <w:sz w:val="24"/>
        </w:rPr>
        <w:t xml:space="preserve">E-mail: </w:t>
      </w:r>
      <w:r w:rsidR="006326FE" w:rsidRPr="00784412">
        <w:rPr>
          <w:rFonts w:ascii="Times New Roman" w:hAnsi="Times New Roman" w:cs="Times New Roman"/>
          <w:bCs/>
          <w:iCs/>
          <w:sz w:val="24"/>
        </w:rPr>
        <w:t>medialife</w:t>
      </w:r>
      <w:r w:rsidR="007D0036" w:rsidRPr="00784412">
        <w:rPr>
          <w:rFonts w:ascii="Times New Roman" w:hAnsi="Times New Roman" w:cs="Times New Roman"/>
          <w:bCs/>
          <w:iCs/>
          <w:sz w:val="24"/>
        </w:rPr>
        <w:t>m</w:t>
      </w:r>
      <w:r w:rsidR="00D95482" w:rsidRPr="00784412">
        <w:rPr>
          <w:rFonts w:ascii="Times New Roman" w:hAnsi="Times New Roman" w:cs="Times New Roman"/>
          <w:bCs/>
          <w:iCs/>
          <w:sz w:val="24"/>
        </w:rPr>
        <w:t>ission</w:t>
      </w:r>
      <w:r w:rsidRPr="00784412">
        <w:rPr>
          <w:rFonts w:ascii="Times New Roman" w:hAnsi="Times New Roman" w:cs="Times New Roman"/>
          <w:bCs/>
          <w:iCs/>
          <w:sz w:val="24"/>
        </w:rPr>
        <w:t xml:space="preserve">@gmail.com </w:t>
      </w:r>
    </w:p>
    <w:p w:rsidR="00717489" w:rsidRPr="00784412" w:rsidRDefault="00717489" w:rsidP="00B46067">
      <w:pPr>
        <w:spacing w:after="0" w:line="360" w:lineRule="auto"/>
        <w:ind w:left="2160"/>
        <w:jc w:val="both"/>
        <w:rPr>
          <w:rFonts w:ascii="Times New Roman" w:hAnsi="Times New Roman" w:cs="Times New Roman"/>
          <w:bCs/>
          <w:iCs/>
          <w:sz w:val="24"/>
        </w:rPr>
      </w:pPr>
      <w:r w:rsidRPr="00784412">
        <w:rPr>
          <w:rFonts w:ascii="Times New Roman" w:hAnsi="Times New Roman" w:cs="Times New Roman"/>
          <w:bCs/>
          <w:iCs/>
          <w:sz w:val="24"/>
        </w:rPr>
        <w:t xml:space="preserve">Website: </w:t>
      </w:r>
      <w:r w:rsidR="006326FE" w:rsidRPr="00784412">
        <w:rPr>
          <w:rFonts w:ascii="Times New Roman" w:hAnsi="Times New Roman" w:cs="Times New Roman"/>
          <w:bCs/>
          <w:iCs/>
          <w:sz w:val="24"/>
        </w:rPr>
        <w:t>www.life</w:t>
      </w:r>
      <w:r w:rsidR="007D0036" w:rsidRPr="00784412">
        <w:rPr>
          <w:rFonts w:ascii="Times New Roman" w:hAnsi="Times New Roman" w:cs="Times New Roman"/>
          <w:bCs/>
          <w:iCs/>
          <w:sz w:val="24"/>
        </w:rPr>
        <w:t>m</w:t>
      </w:r>
      <w:r w:rsidR="00D95482" w:rsidRPr="00784412">
        <w:rPr>
          <w:rFonts w:ascii="Times New Roman" w:hAnsi="Times New Roman" w:cs="Times New Roman"/>
          <w:bCs/>
          <w:iCs/>
          <w:sz w:val="24"/>
        </w:rPr>
        <w:t>ission</w:t>
      </w:r>
      <w:r w:rsidR="006326FE" w:rsidRPr="00784412">
        <w:rPr>
          <w:rFonts w:ascii="Times New Roman" w:hAnsi="Times New Roman" w:cs="Times New Roman"/>
          <w:bCs/>
          <w:iCs/>
          <w:sz w:val="24"/>
        </w:rPr>
        <w:t>.kerala.gov.in</w:t>
      </w:r>
    </w:p>
    <w:p w:rsidR="00717489" w:rsidRPr="00784412" w:rsidRDefault="00717489" w:rsidP="00784412">
      <w:pPr>
        <w:spacing w:after="120" w:line="360" w:lineRule="auto"/>
        <w:ind w:left="2160"/>
        <w:jc w:val="both"/>
        <w:rPr>
          <w:rFonts w:ascii="Times New Roman" w:hAnsi="Times New Roman" w:cs="Times New Roman"/>
          <w:bCs/>
          <w:iCs/>
          <w:sz w:val="24"/>
        </w:rPr>
      </w:pPr>
      <w:r w:rsidRPr="00784412">
        <w:rPr>
          <w:rFonts w:ascii="Times New Roman" w:hAnsi="Times New Roman" w:cs="Times New Roman"/>
          <w:bCs/>
          <w:iCs/>
          <w:sz w:val="24"/>
        </w:rPr>
        <w:t xml:space="preserve">Phone: (0471) </w:t>
      </w:r>
      <w:r w:rsidR="006326FE" w:rsidRPr="00784412">
        <w:rPr>
          <w:rFonts w:ascii="Times New Roman" w:hAnsi="Times New Roman" w:cs="Times New Roman"/>
          <w:bCs/>
          <w:iCs/>
          <w:sz w:val="24"/>
        </w:rPr>
        <w:t>2335524</w:t>
      </w:r>
    </w:p>
    <w:p w:rsidR="00717489" w:rsidRPr="00784412" w:rsidRDefault="00717489" w:rsidP="00D22951">
      <w:pPr>
        <w:numPr>
          <w:ilvl w:val="2"/>
          <w:numId w:val="9"/>
        </w:numPr>
        <w:spacing w:before="120" w:after="120" w:line="360" w:lineRule="auto"/>
        <w:ind w:left="1440"/>
        <w:contextualSpacing/>
        <w:jc w:val="both"/>
        <w:rPr>
          <w:rFonts w:ascii="Times New Roman" w:hAnsi="Times New Roman" w:cs="Times New Roman"/>
          <w:bCs/>
          <w:iCs/>
          <w:sz w:val="24"/>
        </w:rPr>
      </w:pPr>
      <w:r w:rsidRPr="00784412">
        <w:rPr>
          <w:rFonts w:ascii="Times New Roman" w:hAnsi="Times New Roman" w:cs="Times New Roman"/>
          <w:bCs/>
          <w:iCs/>
          <w:sz w:val="24"/>
        </w:rPr>
        <w:t>All communications, including the envelopes, should contain the following information, to be marked at the top in bold letters:</w:t>
      </w:r>
    </w:p>
    <w:p w:rsidR="00717489" w:rsidRPr="00784412" w:rsidRDefault="00717489" w:rsidP="00784412">
      <w:pPr>
        <w:spacing w:after="120" w:line="360" w:lineRule="auto"/>
        <w:ind w:left="1440"/>
        <w:jc w:val="both"/>
        <w:rPr>
          <w:rFonts w:ascii="Times New Roman" w:hAnsi="Times New Roman" w:cs="Times New Roman"/>
          <w:b/>
          <w:bCs/>
          <w:iCs/>
          <w:sz w:val="24"/>
        </w:rPr>
      </w:pPr>
      <w:r w:rsidRPr="00784412">
        <w:rPr>
          <w:rFonts w:ascii="Times New Roman" w:hAnsi="Times New Roman" w:cs="Times New Roman"/>
          <w:b/>
          <w:bCs/>
          <w:iCs/>
          <w:sz w:val="24"/>
        </w:rPr>
        <w:t>“</w:t>
      </w:r>
      <w:r w:rsidR="006326FE" w:rsidRPr="00784412">
        <w:rPr>
          <w:rFonts w:ascii="Times New Roman" w:hAnsi="Times New Roman" w:cs="Times New Roman"/>
          <w:b/>
          <w:bCs/>
          <w:iCs/>
          <w:sz w:val="24"/>
        </w:rPr>
        <w:t xml:space="preserve">Selection of Creative Communication Consultant for LIFE </w:t>
      </w:r>
      <w:r w:rsidR="00D95482" w:rsidRPr="00784412">
        <w:rPr>
          <w:rFonts w:ascii="Times New Roman" w:hAnsi="Times New Roman" w:cs="Times New Roman"/>
          <w:b/>
          <w:bCs/>
          <w:iCs/>
          <w:sz w:val="24"/>
        </w:rPr>
        <w:t>Mission</w:t>
      </w:r>
      <w:r w:rsidR="006326FE" w:rsidRPr="00784412">
        <w:rPr>
          <w:rFonts w:ascii="Times New Roman" w:hAnsi="Times New Roman" w:cs="Times New Roman"/>
          <w:b/>
          <w:bCs/>
          <w:iCs/>
          <w:sz w:val="24"/>
        </w:rPr>
        <w:t>”</w:t>
      </w:r>
    </w:p>
    <w:p w:rsidR="00717489" w:rsidRPr="00BC309A" w:rsidRDefault="00717489" w:rsidP="00717489">
      <w:pPr>
        <w:spacing w:after="120" w:line="324" w:lineRule="auto"/>
        <w:ind w:left="1440"/>
        <w:jc w:val="both"/>
        <w:rPr>
          <w:rFonts w:ascii="Times New Roman" w:hAnsi="Times New Roman" w:cs="Times New Roman"/>
          <w:b/>
          <w:bCs/>
          <w:iCs/>
        </w:rPr>
      </w:pPr>
    </w:p>
    <w:p w:rsidR="00717489" w:rsidRPr="00784412" w:rsidRDefault="00717489" w:rsidP="00D22951">
      <w:pPr>
        <w:numPr>
          <w:ilvl w:val="1"/>
          <w:numId w:val="9"/>
        </w:numPr>
        <w:spacing w:before="120" w:after="120" w:line="324" w:lineRule="auto"/>
        <w:ind w:left="720" w:hanging="720"/>
        <w:contextualSpacing/>
        <w:jc w:val="both"/>
        <w:rPr>
          <w:rFonts w:ascii="Times New Roman" w:hAnsi="Times New Roman" w:cs="Times New Roman"/>
          <w:b/>
          <w:bCs/>
          <w:iCs/>
          <w:sz w:val="24"/>
        </w:rPr>
      </w:pPr>
      <w:r w:rsidRPr="00784412">
        <w:rPr>
          <w:rFonts w:ascii="Times New Roman" w:hAnsi="Times New Roman" w:cs="Times New Roman"/>
          <w:b/>
          <w:bCs/>
          <w:iCs/>
          <w:sz w:val="24"/>
        </w:rPr>
        <w:t xml:space="preserve">Right to reject any or all </w:t>
      </w:r>
      <w:r w:rsidR="00B65520">
        <w:rPr>
          <w:rFonts w:ascii="Times New Roman" w:hAnsi="Times New Roman" w:cs="Times New Roman"/>
          <w:b/>
          <w:bCs/>
          <w:iCs/>
          <w:sz w:val="24"/>
        </w:rPr>
        <w:t>proposals</w:t>
      </w:r>
    </w:p>
    <w:p w:rsidR="00784412" w:rsidRPr="00BC309A" w:rsidRDefault="00784412" w:rsidP="00784412">
      <w:pPr>
        <w:spacing w:before="120" w:after="120" w:line="324" w:lineRule="auto"/>
        <w:ind w:left="720"/>
        <w:contextualSpacing/>
        <w:jc w:val="both"/>
        <w:rPr>
          <w:rFonts w:ascii="Times New Roman" w:hAnsi="Times New Roman" w:cs="Times New Roman"/>
          <w:b/>
          <w:bCs/>
          <w:iCs/>
        </w:rPr>
      </w:pPr>
    </w:p>
    <w:p w:rsidR="00717489" w:rsidRPr="00784412" w:rsidRDefault="00717489" w:rsidP="00D22951">
      <w:pPr>
        <w:numPr>
          <w:ilvl w:val="2"/>
          <w:numId w:val="9"/>
        </w:numPr>
        <w:spacing w:before="120" w:after="120" w:line="360" w:lineRule="auto"/>
        <w:ind w:left="1440"/>
        <w:contextualSpacing/>
        <w:jc w:val="both"/>
        <w:rPr>
          <w:rFonts w:ascii="Times New Roman" w:hAnsi="Times New Roman" w:cs="Times New Roman"/>
          <w:b/>
          <w:bCs/>
          <w:iCs/>
          <w:sz w:val="24"/>
        </w:rPr>
      </w:pPr>
      <w:r w:rsidRPr="00784412">
        <w:rPr>
          <w:rFonts w:ascii="Times New Roman" w:hAnsi="Times New Roman" w:cs="Times New Roman"/>
          <w:bCs/>
          <w:iCs/>
          <w:sz w:val="24"/>
        </w:rPr>
        <w:t xml:space="preserve">Notwithstanding anything contained in this Tender Document, LIFE </w:t>
      </w:r>
      <w:r w:rsidR="00D95482" w:rsidRPr="00784412">
        <w:rPr>
          <w:rFonts w:ascii="Times New Roman" w:hAnsi="Times New Roman" w:cs="Times New Roman"/>
          <w:bCs/>
          <w:iCs/>
          <w:sz w:val="24"/>
        </w:rPr>
        <w:t>M</w:t>
      </w:r>
      <w:r w:rsidR="007D0036" w:rsidRPr="00784412">
        <w:rPr>
          <w:rFonts w:ascii="Times New Roman" w:hAnsi="Times New Roman" w:cs="Times New Roman"/>
          <w:bCs/>
          <w:iCs/>
          <w:sz w:val="24"/>
        </w:rPr>
        <w:t xml:space="preserve">ission </w:t>
      </w:r>
      <w:r w:rsidRPr="00784412">
        <w:rPr>
          <w:rFonts w:ascii="Times New Roman" w:hAnsi="Times New Roman" w:cs="Times New Roman"/>
          <w:bCs/>
          <w:iCs/>
          <w:sz w:val="24"/>
        </w:rPr>
        <w:t xml:space="preserve">reserves the right to accept or reject any </w:t>
      </w:r>
      <w:r w:rsidR="00B65520">
        <w:rPr>
          <w:rFonts w:ascii="Times New Roman" w:hAnsi="Times New Roman" w:cs="Times New Roman"/>
          <w:bCs/>
          <w:iCs/>
          <w:sz w:val="24"/>
        </w:rPr>
        <w:t>Proposal</w:t>
      </w:r>
      <w:r w:rsidRPr="00784412">
        <w:rPr>
          <w:rFonts w:ascii="Times New Roman" w:hAnsi="Times New Roman" w:cs="Times New Roman"/>
          <w:bCs/>
          <w:iCs/>
          <w:sz w:val="24"/>
        </w:rPr>
        <w:t xml:space="preserve"> and to annul the Selection Process and reject all </w:t>
      </w:r>
      <w:r w:rsidR="00B65520">
        <w:rPr>
          <w:rFonts w:ascii="Times New Roman" w:hAnsi="Times New Roman" w:cs="Times New Roman"/>
          <w:bCs/>
          <w:iCs/>
          <w:sz w:val="24"/>
        </w:rPr>
        <w:t>Proposal</w:t>
      </w:r>
      <w:r w:rsidRPr="00784412">
        <w:rPr>
          <w:rFonts w:ascii="Times New Roman" w:hAnsi="Times New Roman" w:cs="Times New Roman"/>
          <w:bCs/>
          <w:iCs/>
          <w:sz w:val="24"/>
        </w:rPr>
        <w:t>s, at any time without any liability or any obligation for such acceptance, rejection or annulment, and without assigning any reasons thereof.</w:t>
      </w:r>
    </w:p>
    <w:p w:rsidR="00717489" w:rsidRPr="00BC309A" w:rsidRDefault="00717489" w:rsidP="00717489">
      <w:pPr>
        <w:spacing w:before="120" w:after="120" w:line="324" w:lineRule="auto"/>
        <w:ind w:left="1440"/>
        <w:jc w:val="both"/>
        <w:rPr>
          <w:rFonts w:ascii="Times New Roman" w:hAnsi="Times New Roman" w:cs="Times New Roman"/>
          <w:bCs/>
          <w:iCs/>
        </w:rPr>
      </w:pPr>
    </w:p>
    <w:p w:rsidR="00717489" w:rsidRPr="00784412" w:rsidRDefault="00717489" w:rsidP="00D22951">
      <w:pPr>
        <w:numPr>
          <w:ilvl w:val="2"/>
          <w:numId w:val="9"/>
        </w:numPr>
        <w:spacing w:before="120" w:after="120" w:line="324" w:lineRule="auto"/>
        <w:ind w:left="1440"/>
        <w:contextualSpacing/>
        <w:jc w:val="both"/>
        <w:rPr>
          <w:rFonts w:ascii="Times New Roman" w:hAnsi="Times New Roman" w:cs="Times New Roman"/>
          <w:b/>
          <w:bCs/>
          <w:iCs/>
        </w:rPr>
      </w:pPr>
      <w:r w:rsidRPr="00784412">
        <w:rPr>
          <w:rFonts w:ascii="Times New Roman" w:hAnsi="Times New Roman" w:cs="Times New Roman"/>
          <w:b/>
          <w:bCs/>
          <w:iCs/>
          <w:sz w:val="24"/>
        </w:rPr>
        <w:t xml:space="preserve">LIFE </w:t>
      </w:r>
      <w:r w:rsidR="00D95482" w:rsidRPr="00784412">
        <w:rPr>
          <w:rFonts w:ascii="Times New Roman" w:hAnsi="Times New Roman" w:cs="Times New Roman"/>
          <w:b/>
          <w:bCs/>
          <w:iCs/>
          <w:sz w:val="24"/>
        </w:rPr>
        <w:t>M</w:t>
      </w:r>
      <w:r w:rsidR="007D0036" w:rsidRPr="00784412">
        <w:rPr>
          <w:rFonts w:ascii="Times New Roman" w:hAnsi="Times New Roman" w:cs="Times New Roman"/>
          <w:b/>
          <w:bCs/>
          <w:iCs/>
          <w:sz w:val="24"/>
        </w:rPr>
        <w:t>ission</w:t>
      </w:r>
      <w:r w:rsidRPr="00784412">
        <w:rPr>
          <w:rFonts w:ascii="Times New Roman" w:hAnsi="Times New Roman" w:cs="Times New Roman"/>
          <w:b/>
          <w:bCs/>
          <w:iCs/>
          <w:sz w:val="24"/>
        </w:rPr>
        <w:t xml:space="preserve"> reserves the right to reject any </w:t>
      </w:r>
      <w:r w:rsidR="00B65520">
        <w:rPr>
          <w:rFonts w:ascii="Times New Roman" w:hAnsi="Times New Roman" w:cs="Times New Roman"/>
          <w:b/>
          <w:bCs/>
          <w:iCs/>
          <w:sz w:val="24"/>
        </w:rPr>
        <w:t>Proposal</w:t>
      </w:r>
      <w:r w:rsidRPr="00784412">
        <w:rPr>
          <w:rFonts w:ascii="Times New Roman" w:hAnsi="Times New Roman" w:cs="Times New Roman"/>
          <w:b/>
          <w:bCs/>
          <w:iCs/>
          <w:sz w:val="24"/>
        </w:rPr>
        <w:t xml:space="preserve"> if:</w:t>
      </w:r>
    </w:p>
    <w:p w:rsidR="00784412" w:rsidRPr="00BC309A" w:rsidRDefault="00784412" w:rsidP="00784412">
      <w:pPr>
        <w:spacing w:before="120" w:after="120" w:line="324" w:lineRule="auto"/>
        <w:ind w:left="1440"/>
        <w:contextualSpacing/>
        <w:jc w:val="both"/>
        <w:rPr>
          <w:rFonts w:ascii="Times New Roman" w:hAnsi="Times New Roman" w:cs="Times New Roman"/>
          <w:bCs/>
          <w:iCs/>
        </w:rPr>
      </w:pPr>
    </w:p>
    <w:p w:rsidR="00717489" w:rsidRPr="00784412" w:rsidRDefault="00717489" w:rsidP="00784412">
      <w:pPr>
        <w:spacing w:before="120" w:after="120" w:line="360" w:lineRule="auto"/>
        <w:ind w:left="1440"/>
        <w:jc w:val="both"/>
        <w:rPr>
          <w:rFonts w:ascii="Times New Roman" w:hAnsi="Times New Roman" w:cs="Times New Roman"/>
          <w:bCs/>
          <w:iCs/>
          <w:sz w:val="24"/>
        </w:rPr>
      </w:pPr>
      <w:r w:rsidRPr="00784412">
        <w:rPr>
          <w:rFonts w:ascii="Times New Roman" w:hAnsi="Times New Roman" w:cs="Times New Roman"/>
          <w:bCs/>
          <w:iCs/>
          <w:sz w:val="24"/>
        </w:rPr>
        <w:t xml:space="preserve">At any time, a material misrepresentation is made or uncovered, or the Applicant does not provide, within the time specified by LIFE </w:t>
      </w:r>
      <w:r w:rsidR="007D0036" w:rsidRPr="00784412">
        <w:rPr>
          <w:rFonts w:ascii="Times New Roman" w:hAnsi="Times New Roman" w:cs="Times New Roman"/>
          <w:bCs/>
          <w:iCs/>
          <w:sz w:val="24"/>
        </w:rPr>
        <w:t>Mission</w:t>
      </w:r>
      <w:r w:rsidRPr="00784412">
        <w:rPr>
          <w:rFonts w:ascii="Times New Roman" w:hAnsi="Times New Roman" w:cs="Times New Roman"/>
          <w:bCs/>
          <w:iCs/>
          <w:sz w:val="24"/>
        </w:rPr>
        <w:t xml:space="preserve">, the supplemental information sought by LIFE </w:t>
      </w:r>
      <w:r w:rsidR="00D95482" w:rsidRPr="00784412">
        <w:rPr>
          <w:rFonts w:ascii="Times New Roman" w:hAnsi="Times New Roman" w:cs="Times New Roman"/>
          <w:bCs/>
          <w:iCs/>
          <w:sz w:val="24"/>
        </w:rPr>
        <w:t>M</w:t>
      </w:r>
      <w:r w:rsidR="007D0036" w:rsidRPr="00784412">
        <w:rPr>
          <w:rFonts w:ascii="Times New Roman" w:hAnsi="Times New Roman" w:cs="Times New Roman"/>
          <w:bCs/>
          <w:iCs/>
          <w:sz w:val="24"/>
        </w:rPr>
        <w:t>ission</w:t>
      </w:r>
      <w:r w:rsidRPr="00784412">
        <w:rPr>
          <w:rFonts w:ascii="Times New Roman" w:hAnsi="Times New Roman" w:cs="Times New Roman"/>
          <w:bCs/>
          <w:iCs/>
          <w:sz w:val="24"/>
        </w:rPr>
        <w:t xml:space="preserve"> for evaluation of the </w:t>
      </w:r>
      <w:r w:rsidR="00B65520">
        <w:rPr>
          <w:rFonts w:ascii="Times New Roman" w:hAnsi="Times New Roman" w:cs="Times New Roman"/>
          <w:bCs/>
          <w:iCs/>
          <w:sz w:val="24"/>
        </w:rPr>
        <w:t>Proposal</w:t>
      </w:r>
      <w:r w:rsidRPr="00784412">
        <w:rPr>
          <w:rFonts w:ascii="Times New Roman" w:hAnsi="Times New Roman" w:cs="Times New Roman"/>
          <w:bCs/>
          <w:iCs/>
          <w:sz w:val="24"/>
        </w:rPr>
        <w:t xml:space="preserve">. Such misrepresentation/improper response may lead to disqualification of the Applicant. If such disqualification/rejection occurs after the </w:t>
      </w:r>
      <w:r w:rsidR="00B65520">
        <w:rPr>
          <w:rFonts w:ascii="Times New Roman" w:hAnsi="Times New Roman" w:cs="Times New Roman"/>
          <w:bCs/>
          <w:iCs/>
          <w:sz w:val="24"/>
        </w:rPr>
        <w:t>Proposal</w:t>
      </w:r>
      <w:r w:rsidRPr="00784412">
        <w:rPr>
          <w:rFonts w:ascii="Times New Roman" w:hAnsi="Times New Roman" w:cs="Times New Roman"/>
          <w:bCs/>
          <w:iCs/>
          <w:sz w:val="24"/>
        </w:rPr>
        <w:t>s have been opened, such Applicant shall not be eligible for participating in the Selection Process.</w:t>
      </w:r>
    </w:p>
    <w:p w:rsidR="00784412" w:rsidRDefault="00784412" w:rsidP="00206BA6">
      <w:pPr>
        <w:spacing w:before="120" w:after="120" w:line="324" w:lineRule="auto"/>
        <w:jc w:val="both"/>
        <w:rPr>
          <w:rFonts w:ascii="Times New Roman" w:hAnsi="Times New Roman" w:cs="Times New Roman"/>
          <w:bCs/>
          <w:iCs/>
        </w:rPr>
      </w:pPr>
    </w:p>
    <w:p w:rsidR="00A826F0" w:rsidRDefault="00A826F0" w:rsidP="00206BA6">
      <w:pPr>
        <w:spacing w:before="120" w:after="120" w:line="324" w:lineRule="auto"/>
        <w:jc w:val="both"/>
        <w:rPr>
          <w:rFonts w:ascii="Times New Roman" w:hAnsi="Times New Roman" w:cs="Times New Roman"/>
          <w:bCs/>
          <w:iCs/>
        </w:rPr>
      </w:pPr>
    </w:p>
    <w:p w:rsidR="00A826F0" w:rsidRDefault="00A826F0" w:rsidP="00206BA6">
      <w:pPr>
        <w:spacing w:before="120" w:after="120" w:line="324" w:lineRule="auto"/>
        <w:jc w:val="both"/>
        <w:rPr>
          <w:rFonts w:ascii="Times New Roman" w:hAnsi="Times New Roman" w:cs="Times New Roman"/>
          <w:bCs/>
          <w:iCs/>
        </w:rPr>
      </w:pPr>
    </w:p>
    <w:p w:rsidR="00A826F0" w:rsidRDefault="00A826F0" w:rsidP="00206BA6">
      <w:pPr>
        <w:spacing w:before="120" w:after="120" w:line="324" w:lineRule="auto"/>
        <w:jc w:val="both"/>
        <w:rPr>
          <w:rFonts w:ascii="Times New Roman" w:hAnsi="Times New Roman" w:cs="Times New Roman"/>
          <w:bCs/>
          <w:iCs/>
        </w:rPr>
      </w:pPr>
    </w:p>
    <w:p w:rsidR="00A826F0" w:rsidRDefault="00A826F0" w:rsidP="00206BA6">
      <w:pPr>
        <w:spacing w:before="120" w:after="120" w:line="324" w:lineRule="auto"/>
        <w:jc w:val="both"/>
        <w:rPr>
          <w:rFonts w:ascii="Times New Roman" w:hAnsi="Times New Roman" w:cs="Times New Roman"/>
          <w:bCs/>
          <w:iCs/>
        </w:rPr>
      </w:pPr>
    </w:p>
    <w:p w:rsidR="00A826F0" w:rsidRDefault="00A826F0" w:rsidP="00206BA6">
      <w:pPr>
        <w:spacing w:before="120" w:after="120" w:line="324" w:lineRule="auto"/>
        <w:jc w:val="both"/>
        <w:rPr>
          <w:rFonts w:ascii="Times New Roman" w:hAnsi="Times New Roman" w:cs="Times New Roman"/>
          <w:bCs/>
          <w:iCs/>
        </w:rPr>
      </w:pPr>
    </w:p>
    <w:p w:rsidR="00A826F0" w:rsidRDefault="00A826F0" w:rsidP="00206BA6">
      <w:pPr>
        <w:spacing w:before="120" w:after="120" w:line="324" w:lineRule="auto"/>
        <w:jc w:val="both"/>
        <w:rPr>
          <w:rFonts w:ascii="Times New Roman" w:hAnsi="Times New Roman" w:cs="Times New Roman"/>
          <w:bCs/>
          <w:iCs/>
        </w:rPr>
      </w:pPr>
      <w:bookmarkStart w:id="0" w:name="_GoBack"/>
      <w:bookmarkEnd w:id="0"/>
    </w:p>
    <w:p w:rsidR="006326FE" w:rsidRPr="00BC309A" w:rsidRDefault="006326FE" w:rsidP="00D22951">
      <w:pPr>
        <w:numPr>
          <w:ilvl w:val="0"/>
          <w:numId w:val="5"/>
        </w:numPr>
        <w:spacing w:after="120" w:line="480" w:lineRule="auto"/>
        <w:ind w:left="720" w:hanging="720"/>
        <w:contextualSpacing/>
        <w:jc w:val="both"/>
        <w:rPr>
          <w:rFonts w:ascii="Times New Roman" w:hAnsi="Times New Roman" w:cs="Times New Roman"/>
          <w:b/>
          <w:sz w:val="32"/>
        </w:rPr>
      </w:pPr>
      <w:r w:rsidRPr="00BC309A">
        <w:rPr>
          <w:rFonts w:ascii="Times New Roman" w:hAnsi="Times New Roman" w:cs="Times New Roman"/>
          <w:b/>
          <w:sz w:val="32"/>
        </w:rPr>
        <w:lastRenderedPageBreak/>
        <w:t>Preparation and Sub</w:t>
      </w:r>
      <w:r w:rsidR="007D0036" w:rsidRPr="00BC309A">
        <w:rPr>
          <w:rFonts w:ascii="Times New Roman" w:hAnsi="Times New Roman" w:cs="Times New Roman"/>
          <w:b/>
          <w:sz w:val="32"/>
        </w:rPr>
        <w:t>m</w:t>
      </w:r>
      <w:r w:rsidR="00D95482" w:rsidRPr="00BC309A">
        <w:rPr>
          <w:rFonts w:ascii="Times New Roman" w:hAnsi="Times New Roman" w:cs="Times New Roman"/>
          <w:b/>
          <w:sz w:val="32"/>
        </w:rPr>
        <w:t>ission</w:t>
      </w:r>
      <w:r w:rsidRPr="00BC309A">
        <w:rPr>
          <w:rFonts w:ascii="Times New Roman" w:hAnsi="Times New Roman" w:cs="Times New Roman"/>
          <w:b/>
          <w:sz w:val="32"/>
        </w:rPr>
        <w:t xml:space="preserve"> of </w:t>
      </w:r>
      <w:r w:rsidR="00B65520">
        <w:rPr>
          <w:rFonts w:ascii="Times New Roman" w:hAnsi="Times New Roman" w:cs="Times New Roman"/>
          <w:b/>
          <w:sz w:val="32"/>
        </w:rPr>
        <w:t>Proposal</w:t>
      </w:r>
    </w:p>
    <w:p w:rsidR="006326FE" w:rsidRPr="00B46067" w:rsidRDefault="006326FE" w:rsidP="00D22951">
      <w:pPr>
        <w:numPr>
          <w:ilvl w:val="1"/>
          <w:numId w:val="12"/>
        </w:numPr>
        <w:spacing w:before="120" w:after="120" w:line="360" w:lineRule="auto"/>
        <w:ind w:left="720" w:hanging="720"/>
        <w:contextualSpacing/>
        <w:jc w:val="both"/>
        <w:rPr>
          <w:rFonts w:ascii="Times New Roman" w:hAnsi="Times New Roman" w:cs="Times New Roman"/>
          <w:b/>
          <w:sz w:val="24"/>
        </w:rPr>
      </w:pPr>
      <w:r w:rsidRPr="00B46067">
        <w:rPr>
          <w:rFonts w:ascii="Times New Roman" w:hAnsi="Times New Roman" w:cs="Times New Roman"/>
          <w:b/>
          <w:sz w:val="24"/>
        </w:rPr>
        <w:t>Language</w:t>
      </w:r>
    </w:p>
    <w:p w:rsidR="006326FE" w:rsidRPr="00B46067" w:rsidRDefault="006326FE" w:rsidP="00B46067">
      <w:pPr>
        <w:spacing w:before="120" w:after="120" w:line="360" w:lineRule="auto"/>
        <w:ind w:firstLine="720"/>
        <w:jc w:val="both"/>
        <w:rPr>
          <w:rFonts w:ascii="Times New Roman" w:hAnsi="Times New Roman" w:cs="Times New Roman"/>
          <w:sz w:val="24"/>
        </w:rPr>
      </w:pPr>
      <w:r w:rsidRPr="00B46067">
        <w:rPr>
          <w:rFonts w:ascii="Times New Roman" w:hAnsi="Times New Roman" w:cs="Times New Roman"/>
          <w:sz w:val="24"/>
        </w:rPr>
        <w:t xml:space="preserve">The </w:t>
      </w:r>
      <w:r w:rsidR="00B65520">
        <w:rPr>
          <w:rFonts w:ascii="Times New Roman" w:hAnsi="Times New Roman" w:cs="Times New Roman"/>
          <w:sz w:val="24"/>
        </w:rPr>
        <w:t>Proposal</w:t>
      </w:r>
      <w:r w:rsidRPr="00B46067">
        <w:rPr>
          <w:rFonts w:ascii="Times New Roman" w:hAnsi="Times New Roman" w:cs="Times New Roman"/>
          <w:sz w:val="24"/>
        </w:rPr>
        <w:t xml:space="preserve"> with all accompanying documents and all communications in relation to or concerning the Selection Process shall be in English Language and strictly on the forms provided in this Invitation for </w:t>
      </w:r>
      <w:r w:rsidR="00BC309A" w:rsidRPr="00B46067">
        <w:rPr>
          <w:rFonts w:ascii="Times New Roman" w:hAnsi="Times New Roman" w:cs="Times New Roman"/>
          <w:sz w:val="24"/>
        </w:rPr>
        <w:t>RFP document</w:t>
      </w:r>
      <w:r w:rsidRPr="00B46067">
        <w:rPr>
          <w:rFonts w:ascii="Times New Roman" w:hAnsi="Times New Roman" w:cs="Times New Roman"/>
          <w:sz w:val="24"/>
        </w:rPr>
        <w:t xml:space="preserve">. No supporting document or printed literature shall be submitted with the </w:t>
      </w:r>
      <w:r w:rsidR="00B65520">
        <w:rPr>
          <w:rFonts w:ascii="Times New Roman" w:hAnsi="Times New Roman" w:cs="Times New Roman"/>
          <w:sz w:val="24"/>
        </w:rPr>
        <w:t>Proposal</w:t>
      </w:r>
      <w:r w:rsidRPr="00B46067">
        <w:rPr>
          <w:rFonts w:ascii="Times New Roman" w:hAnsi="Times New Roman" w:cs="Times New Roman"/>
          <w:sz w:val="24"/>
        </w:rPr>
        <w:t xml:space="preserve"> unless specifically asked for and incase of any of these documents are in another language, it must be accompanied by an accurate translation of the relevant passages in English, in which case, for all purposes of interpretation of the </w:t>
      </w:r>
      <w:r w:rsidR="00B65520">
        <w:rPr>
          <w:rFonts w:ascii="Times New Roman" w:hAnsi="Times New Roman" w:cs="Times New Roman"/>
          <w:sz w:val="24"/>
        </w:rPr>
        <w:t>Proposal</w:t>
      </w:r>
      <w:r w:rsidRPr="00B46067">
        <w:rPr>
          <w:rFonts w:ascii="Times New Roman" w:hAnsi="Times New Roman" w:cs="Times New Roman"/>
          <w:sz w:val="24"/>
        </w:rPr>
        <w:t>, the translation in English shall prevail.</w:t>
      </w:r>
    </w:p>
    <w:p w:rsidR="006326FE" w:rsidRPr="00BC309A" w:rsidRDefault="006326FE" w:rsidP="006326FE">
      <w:pPr>
        <w:spacing w:before="120" w:after="120" w:line="324" w:lineRule="auto"/>
        <w:jc w:val="both"/>
        <w:rPr>
          <w:rFonts w:ascii="Times New Roman" w:hAnsi="Times New Roman" w:cs="Times New Roman"/>
          <w:b/>
        </w:rPr>
      </w:pPr>
    </w:p>
    <w:p w:rsidR="006326FE" w:rsidRPr="00DD0A22" w:rsidRDefault="006326FE" w:rsidP="00D22951">
      <w:pPr>
        <w:numPr>
          <w:ilvl w:val="1"/>
          <w:numId w:val="12"/>
        </w:numPr>
        <w:spacing w:before="120" w:after="120" w:line="360" w:lineRule="auto"/>
        <w:ind w:left="720" w:hanging="720"/>
        <w:contextualSpacing/>
        <w:jc w:val="both"/>
        <w:rPr>
          <w:rFonts w:ascii="Times New Roman" w:hAnsi="Times New Roman" w:cs="Times New Roman"/>
          <w:b/>
          <w:sz w:val="24"/>
        </w:rPr>
      </w:pPr>
      <w:r w:rsidRPr="00DD0A22">
        <w:rPr>
          <w:rFonts w:ascii="Times New Roman" w:hAnsi="Times New Roman" w:cs="Times New Roman"/>
          <w:b/>
          <w:sz w:val="24"/>
        </w:rPr>
        <w:t xml:space="preserve">Preparation of </w:t>
      </w:r>
      <w:r w:rsidR="00B65520">
        <w:rPr>
          <w:rFonts w:ascii="Times New Roman" w:hAnsi="Times New Roman" w:cs="Times New Roman"/>
          <w:b/>
          <w:sz w:val="24"/>
        </w:rPr>
        <w:t>Proposal</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b/>
          <w:sz w:val="24"/>
        </w:rPr>
      </w:pPr>
      <w:r w:rsidRPr="00DD0A22">
        <w:rPr>
          <w:rFonts w:ascii="Times New Roman" w:hAnsi="Times New Roman" w:cs="Times New Roman"/>
          <w:sz w:val="24"/>
        </w:rPr>
        <w:t xml:space="preserve">The Applicant shall provide all the information sought under this Invitation for </w:t>
      </w:r>
      <w:r w:rsidR="00BC309A" w:rsidRPr="00DD0A22">
        <w:rPr>
          <w:rFonts w:ascii="Times New Roman" w:hAnsi="Times New Roman" w:cs="Times New Roman"/>
          <w:sz w:val="24"/>
        </w:rPr>
        <w:t>RFP document</w:t>
      </w:r>
      <w:r w:rsidRPr="00DD0A22">
        <w:rPr>
          <w:rFonts w:ascii="Times New Roman" w:hAnsi="Times New Roman" w:cs="Times New Roman"/>
          <w:sz w:val="24"/>
        </w:rPr>
        <w:t xml:space="preserve">. LIFE </w:t>
      </w:r>
      <w:r w:rsidR="007D0036" w:rsidRPr="00DD0A22">
        <w:rPr>
          <w:rFonts w:ascii="Times New Roman" w:hAnsi="Times New Roman" w:cs="Times New Roman"/>
          <w:sz w:val="24"/>
        </w:rPr>
        <w:t>Mission</w:t>
      </w:r>
      <w:r w:rsidRPr="00DD0A22">
        <w:rPr>
          <w:rFonts w:ascii="Times New Roman" w:hAnsi="Times New Roman" w:cs="Times New Roman"/>
          <w:sz w:val="24"/>
        </w:rPr>
        <w:t xml:space="preserve"> would evaluate only those </w:t>
      </w:r>
      <w:r w:rsidR="00B65520">
        <w:rPr>
          <w:rFonts w:ascii="Times New Roman" w:hAnsi="Times New Roman" w:cs="Times New Roman"/>
          <w:sz w:val="24"/>
        </w:rPr>
        <w:t>Proposal</w:t>
      </w:r>
      <w:r w:rsidRPr="00DD0A22">
        <w:rPr>
          <w:rFonts w:ascii="Times New Roman" w:hAnsi="Times New Roman" w:cs="Times New Roman"/>
          <w:sz w:val="24"/>
        </w:rPr>
        <w:t>s that are received in the specified formats and complete in all respects.</w:t>
      </w:r>
    </w:p>
    <w:p w:rsidR="00B46067" w:rsidRPr="00DD0A22" w:rsidRDefault="00B46067" w:rsidP="00D22951">
      <w:pPr>
        <w:numPr>
          <w:ilvl w:val="2"/>
          <w:numId w:val="12"/>
        </w:numPr>
        <w:spacing w:before="120" w:after="120" w:line="360" w:lineRule="auto"/>
        <w:ind w:left="720"/>
        <w:contextualSpacing/>
        <w:jc w:val="both"/>
        <w:rPr>
          <w:rFonts w:ascii="Times New Roman" w:hAnsi="Times New Roman" w:cs="Times New Roman"/>
          <w:sz w:val="24"/>
        </w:rPr>
      </w:pPr>
      <w:r w:rsidRPr="00DD0A22">
        <w:rPr>
          <w:rFonts w:ascii="Times New Roman" w:hAnsi="Times New Roman" w:cs="Times New Roman"/>
          <w:sz w:val="24"/>
        </w:rPr>
        <w:t xml:space="preserve">The documents accompanying the </w:t>
      </w:r>
      <w:r w:rsidR="00B65520">
        <w:rPr>
          <w:rFonts w:ascii="Times New Roman" w:hAnsi="Times New Roman" w:cs="Times New Roman"/>
          <w:sz w:val="24"/>
        </w:rPr>
        <w:t>Proposal</w:t>
      </w:r>
      <w:r w:rsidRPr="00DD0A22">
        <w:rPr>
          <w:rFonts w:ascii="Times New Roman" w:hAnsi="Times New Roman" w:cs="Times New Roman"/>
          <w:sz w:val="24"/>
        </w:rPr>
        <w:t xml:space="preserve"> submission shall be placed in separate comprise of two (2) separate Envelopes and marked as indicated below. The </w:t>
      </w:r>
      <w:r w:rsidR="00B65520">
        <w:rPr>
          <w:rFonts w:ascii="Times New Roman" w:hAnsi="Times New Roman" w:cs="Times New Roman"/>
          <w:sz w:val="24"/>
        </w:rPr>
        <w:t>Proposal</w:t>
      </w:r>
      <w:r w:rsidRPr="00DD0A22">
        <w:rPr>
          <w:rFonts w:ascii="Times New Roman" w:hAnsi="Times New Roman" w:cs="Times New Roman"/>
          <w:sz w:val="24"/>
        </w:rPr>
        <w:t xml:space="preserve"> submission shall include:</w:t>
      </w:r>
    </w:p>
    <w:p w:rsidR="00B46067" w:rsidRPr="00BC309A" w:rsidRDefault="00B46067" w:rsidP="00B46067">
      <w:pPr>
        <w:spacing w:before="120" w:after="120" w:line="360" w:lineRule="auto"/>
        <w:ind w:left="720"/>
        <w:contextualSpacing/>
        <w:jc w:val="both"/>
        <w:rPr>
          <w:rFonts w:ascii="Times New Roman" w:hAnsi="Times New Roman" w:cs="Times New Roman"/>
          <w:b/>
        </w:rPr>
      </w:pPr>
    </w:p>
    <w:p w:rsidR="00B65520" w:rsidRPr="00DD0A22" w:rsidRDefault="006326FE" w:rsidP="006326FE">
      <w:pPr>
        <w:spacing w:before="120" w:after="120" w:line="324" w:lineRule="auto"/>
        <w:jc w:val="both"/>
        <w:rPr>
          <w:rFonts w:ascii="Times New Roman" w:hAnsi="Times New Roman" w:cs="Times New Roman"/>
          <w:b/>
          <w:sz w:val="24"/>
          <w:szCs w:val="24"/>
        </w:rPr>
      </w:pPr>
      <w:r w:rsidRPr="00DD0A22">
        <w:rPr>
          <w:rFonts w:ascii="Times New Roman" w:hAnsi="Times New Roman" w:cs="Times New Roman"/>
          <w:b/>
          <w:sz w:val="24"/>
          <w:szCs w:val="24"/>
        </w:rPr>
        <w:t xml:space="preserve">Envelope No.1: “Technical </w:t>
      </w:r>
      <w:r w:rsidR="00B65520">
        <w:rPr>
          <w:rFonts w:ascii="Times New Roman" w:hAnsi="Times New Roman" w:cs="Times New Roman"/>
          <w:b/>
          <w:sz w:val="24"/>
          <w:szCs w:val="24"/>
        </w:rPr>
        <w:t>proposal</w:t>
      </w:r>
      <w:r w:rsidRPr="00DD0A22">
        <w:rPr>
          <w:rFonts w:ascii="Times New Roman" w:hAnsi="Times New Roman" w:cs="Times New Roman"/>
          <w:b/>
          <w:sz w:val="24"/>
          <w:szCs w:val="24"/>
        </w:rPr>
        <w:t>”</w:t>
      </w:r>
    </w:p>
    <w:p w:rsidR="006326FE" w:rsidRPr="00DD0A22"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t xml:space="preserve">Demand Draft as the cost of Tender Document </w:t>
      </w:r>
    </w:p>
    <w:p w:rsidR="006326FE"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t>Demand Draft of Earnest Money Deposit of Rs. 50,000/-</w:t>
      </w:r>
    </w:p>
    <w:p w:rsidR="00B65520" w:rsidRPr="00DD0A22" w:rsidRDefault="00B65520" w:rsidP="00D22951">
      <w:pPr>
        <w:numPr>
          <w:ilvl w:val="0"/>
          <w:numId w:val="13"/>
        </w:numPr>
        <w:spacing w:before="120" w:after="120" w:line="360" w:lineRule="auto"/>
        <w:ind w:left="1077" w:hanging="357"/>
        <w:contextualSpacing/>
        <w:jc w:val="both"/>
        <w:rPr>
          <w:rFonts w:ascii="Times New Roman" w:hAnsi="Times New Roman" w:cs="Times New Roman"/>
          <w:sz w:val="24"/>
        </w:rPr>
      </w:pPr>
      <w:r>
        <w:rPr>
          <w:rFonts w:ascii="Times New Roman" w:hAnsi="Times New Roman" w:cs="Times New Roman"/>
          <w:sz w:val="24"/>
        </w:rPr>
        <w:t>Technical proposal as is in Format 4.2.2</w:t>
      </w:r>
      <w:r w:rsidR="00510223">
        <w:rPr>
          <w:rFonts w:ascii="Times New Roman" w:hAnsi="Times New Roman" w:cs="Times New Roman"/>
          <w:sz w:val="24"/>
        </w:rPr>
        <w:t xml:space="preserve"> printed on Company’s Letterhead</w:t>
      </w:r>
      <w:r w:rsidR="00545625">
        <w:rPr>
          <w:rFonts w:ascii="Times New Roman" w:hAnsi="Times New Roman" w:cs="Times New Roman"/>
          <w:sz w:val="24"/>
        </w:rPr>
        <w:t xml:space="preserve"> </w:t>
      </w:r>
      <w:r w:rsidR="00510223">
        <w:rPr>
          <w:rFonts w:ascii="Times New Roman" w:hAnsi="Times New Roman" w:cs="Times New Roman"/>
          <w:sz w:val="24"/>
        </w:rPr>
        <w:t xml:space="preserve">along </w:t>
      </w:r>
      <w:r>
        <w:rPr>
          <w:rFonts w:ascii="Times New Roman" w:hAnsi="Times New Roman" w:cs="Times New Roman"/>
          <w:sz w:val="24"/>
        </w:rPr>
        <w:t>with all relevant documents</w:t>
      </w:r>
    </w:p>
    <w:p w:rsidR="006326FE" w:rsidRPr="00DD0A22"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t>Cover letter in the prescribed format Schedule – 1</w:t>
      </w:r>
    </w:p>
    <w:p w:rsidR="006326FE" w:rsidRPr="00DD0A22"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t xml:space="preserve">Power of Attorney for authorizing the person to sign the </w:t>
      </w:r>
      <w:r w:rsidR="00B65520">
        <w:rPr>
          <w:rFonts w:ascii="Times New Roman" w:hAnsi="Times New Roman" w:cs="Times New Roman"/>
          <w:sz w:val="24"/>
        </w:rPr>
        <w:t>Proposal</w:t>
      </w:r>
      <w:r w:rsidRPr="00DD0A22">
        <w:rPr>
          <w:rFonts w:ascii="Times New Roman" w:hAnsi="Times New Roman" w:cs="Times New Roman"/>
          <w:sz w:val="24"/>
        </w:rPr>
        <w:t>, in the prescribed format Schedule – 2</w:t>
      </w:r>
    </w:p>
    <w:p w:rsidR="006326FE" w:rsidRPr="00DD0A22"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t xml:space="preserve">In case </w:t>
      </w:r>
      <w:r w:rsidR="00B65520">
        <w:rPr>
          <w:rFonts w:ascii="Times New Roman" w:hAnsi="Times New Roman" w:cs="Times New Roman"/>
          <w:sz w:val="24"/>
        </w:rPr>
        <w:t>bidder</w:t>
      </w:r>
      <w:r w:rsidRPr="00DD0A22">
        <w:rPr>
          <w:rFonts w:ascii="Times New Roman" w:hAnsi="Times New Roman" w:cs="Times New Roman"/>
          <w:sz w:val="24"/>
        </w:rPr>
        <w:t xml:space="preserve"> is a Partnership Firm he must present Partnership Deed, in case Company is formed under company law – Copy of Company Incorporation &amp; Registration Certificate should be enclosed.</w:t>
      </w:r>
    </w:p>
    <w:p w:rsidR="006326FE" w:rsidRPr="00DD0A22"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lastRenderedPageBreak/>
        <w:t>Eligible Experience - The Applicant should furnish the details of experience as per Schedule - 3 and submit supporting documents i.e. Client Certificates to support its claim.</w:t>
      </w:r>
    </w:p>
    <w:p w:rsidR="006326FE" w:rsidRPr="00DD0A22"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t>Financial Capability - The Applicant should furnish the details of Financial Capability and furnish evidence to support its claim as per Schedule 4</w:t>
      </w:r>
    </w:p>
    <w:p w:rsidR="006326FE" w:rsidRPr="00DD0A22" w:rsidRDefault="006326FE" w:rsidP="00D22951">
      <w:pPr>
        <w:numPr>
          <w:ilvl w:val="0"/>
          <w:numId w:val="13"/>
        </w:numPr>
        <w:spacing w:before="120" w:after="120" w:line="360" w:lineRule="auto"/>
        <w:ind w:left="1077" w:hanging="357"/>
        <w:contextualSpacing/>
        <w:jc w:val="both"/>
        <w:rPr>
          <w:rFonts w:ascii="Times New Roman" w:hAnsi="Times New Roman" w:cs="Times New Roman"/>
          <w:sz w:val="24"/>
        </w:rPr>
      </w:pPr>
      <w:r w:rsidRPr="00DD0A22">
        <w:rPr>
          <w:rFonts w:ascii="Times New Roman" w:hAnsi="Times New Roman" w:cs="Times New Roman"/>
          <w:sz w:val="24"/>
        </w:rPr>
        <w:t>The Applicant should furnish the details of Key Personnel in the format set out in Schedule – 5</w:t>
      </w:r>
    </w:p>
    <w:p w:rsidR="006326FE" w:rsidRPr="00420675" w:rsidRDefault="006326FE" w:rsidP="00D22951">
      <w:pPr>
        <w:numPr>
          <w:ilvl w:val="0"/>
          <w:numId w:val="13"/>
        </w:numPr>
        <w:spacing w:before="120" w:after="120" w:line="360" w:lineRule="auto"/>
        <w:ind w:left="1080"/>
        <w:contextualSpacing/>
        <w:jc w:val="both"/>
        <w:rPr>
          <w:rFonts w:ascii="Times New Roman" w:hAnsi="Times New Roman" w:cs="Times New Roman"/>
          <w:sz w:val="24"/>
          <w:szCs w:val="24"/>
        </w:rPr>
      </w:pPr>
      <w:r w:rsidRPr="00420675">
        <w:rPr>
          <w:rFonts w:ascii="Times New Roman" w:hAnsi="Times New Roman" w:cs="Times New Roman"/>
          <w:sz w:val="24"/>
          <w:szCs w:val="24"/>
        </w:rPr>
        <w:t>The General approach and Methodology proposed by the consultant to carry out the assignment.</w:t>
      </w:r>
    </w:p>
    <w:p w:rsidR="006326FE" w:rsidRPr="00420675" w:rsidRDefault="006326FE" w:rsidP="00D22951">
      <w:pPr>
        <w:numPr>
          <w:ilvl w:val="0"/>
          <w:numId w:val="13"/>
        </w:numPr>
        <w:spacing w:before="120" w:after="120" w:line="360" w:lineRule="auto"/>
        <w:ind w:left="1080"/>
        <w:contextualSpacing/>
        <w:jc w:val="both"/>
        <w:rPr>
          <w:rFonts w:ascii="Times New Roman" w:hAnsi="Times New Roman" w:cs="Times New Roman"/>
          <w:sz w:val="24"/>
          <w:szCs w:val="24"/>
        </w:rPr>
      </w:pPr>
      <w:r w:rsidRPr="00420675">
        <w:rPr>
          <w:rFonts w:ascii="Times New Roman" w:hAnsi="Times New Roman" w:cs="Times New Roman"/>
          <w:sz w:val="24"/>
          <w:szCs w:val="24"/>
        </w:rPr>
        <w:t xml:space="preserve">The Applicant should sign on all the pages of </w:t>
      </w:r>
      <w:r w:rsidR="00BC309A" w:rsidRPr="00420675">
        <w:rPr>
          <w:rFonts w:ascii="Times New Roman" w:hAnsi="Times New Roman" w:cs="Times New Roman"/>
          <w:sz w:val="24"/>
          <w:szCs w:val="24"/>
        </w:rPr>
        <w:t>RFP document</w:t>
      </w:r>
      <w:r w:rsidRPr="00420675">
        <w:rPr>
          <w:rFonts w:ascii="Times New Roman" w:hAnsi="Times New Roman" w:cs="Times New Roman"/>
          <w:sz w:val="24"/>
          <w:szCs w:val="24"/>
        </w:rPr>
        <w:t xml:space="preserve"> and submit the same in Envelope No.1.</w:t>
      </w:r>
    </w:p>
    <w:p w:rsidR="006326FE" w:rsidRPr="00BC309A" w:rsidRDefault="006326FE" w:rsidP="006326FE">
      <w:pPr>
        <w:spacing w:before="120" w:after="120" w:line="324" w:lineRule="auto"/>
        <w:jc w:val="both"/>
        <w:rPr>
          <w:rFonts w:ascii="Times New Roman" w:hAnsi="Times New Roman" w:cs="Times New Roman"/>
          <w:b/>
        </w:rPr>
      </w:pPr>
    </w:p>
    <w:p w:rsidR="006326FE" w:rsidRPr="00DD0A22" w:rsidRDefault="006326FE" w:rsidP="006326FE">
      <w:pPr>
        <w:spacing w:before="120" w:after="120" w:line="324" w:lineRule="auto"/>
        <w:jc w:val="both"/>
        <w:rPr>
          <w:rFonts w:ascii="Times New Roman" w:hAnsi="Times New Roman" w:cs="Times New Roman"/>
          <w:b/>
          <w:sz w:val="24"/>
        </w:rPr>
      </w:pPr>
      <w:r w:rsidRPr="00DD0A22">
        <w:rPr>
          <w:rFonts w:ascii="Times New Roman" w:hAnsi="Times New Roman" w:cs="Times New Roman"/>
          <w:b/>
          <w:sz w:val="24"/>
        </w:rPr>
        <w:t xml:space="preserve">Envelope No.2: “Financial </w:t>
      </w:r>
      <w:r w:rsidR="00DD0A22">
        <w:rPr>
          <w:rFonts w:ascii="Times New Roman" w:hAnsi="Times New Roman" w:cs="Times New Roman"/>
          <w:b/>
          <w:sz w:val="24"/>
        </w:rPr>
        <w:t>Proposal</w:t>
      </w:r>
      <w:r w:rsidRPr="00DD0A22">
        <w:rPr>
          <w:rFonts w:ascii="Times New Roman" w:hAnsi="Times New Roman" w:cs="Times New Roman"/>
          <w:b/>
          <w:sz w:val="24"/>
        </w:rPr>
        <w:t>”</w:t>
      </w:r>
    </w:p>
    <w:p w:rsidR="006326FE" w:rsidRPr="00DD0A22" w:rsidRDefault="006326FE" w:rsidP="00DD0A22">
      <w:pPr>
        <w:spacing w:before="120" w:after="120" w:line="360" w:lineRule="auto"/>
        <w:ind w:firstLine="720"/>
        <w:jc w:val="both"/>
        <w:rPr>
          <w:rFonts w:ascii="Times New Roman" w:hAnsi="Times New Roman" w:cs="Times New Roman"/>
          <w:b/>
          <w:sz w:val="24"/>
          <w:szCs w:val="24"/>
        </w:rPr>
      </w:pPr>
      <w:r w:rsidRPr="00DD0A22">
        <w:rPr>
          <w:rFonts w:ascii="Times New Roman" w:hAnsi="Times New Roman" w:cs="Times New Roman"/>
          <w:sz w:val="24"/>
          <w:szCs w:val="24"/>
        </w:rPr>
        <w:t xml:space="preserve">The Financial </w:t>
      </w:r>
      <w:r w:rsidR="00DD0A22">
        <w:rPr>
          <w:rFonts w:ascii="Times New Roman" w:hAnsi="Times New Roman" w:cs="Times New Roman"/>
          <w:sz w:val="24"/>
          <w:szCs w:val="24"/>
        </w:rPr>
        <w:t>Proposal</w:t>
      </w:r>
      <w:r w:rsidRPr="00DD0A22">
        <w:rPr>
          <w:rFonts w:ascii="Times New Roman" w:hAnsi="Times New Roman" w:cs="Times New Roman"/>
          <w:sz w:val="24"/>
          <w:szCs w:val="24"/>
        </w:rPr>
        <w:t xml:space="preserve">, as per Format </w:t>
      </w:r>
      <w:r w:rsidR="00DD0A22">
        <w:rPr>
          <w:rFonts w:ascii="Times New Roman" w:hAnsi="Times New Roman" w:cs="Times New Roman"/>
          <w:sz w:val="24"/>
          <w:szCs w:val="24"/>
        </w:rPr>
        <w:t>4.2.3</w:t>
      </w:r>
      <w:r w:rsidRPr="00DD0A22">
        <w:rPr>
          <w:rFonts w:ascii="Times New Roman" w:hAnsi="Times New Roman" w:cs="Times New Roman"/>
          <w:sz w:val="24"/>
          <w:szCs w:val="24"/>
        </w:rPr>
        <w:t xml:space="preserve"> duly printed on Company’s Letter Head and signed by the authorized signatory. </w:t>
      </w:r>
    </w:p>
    <w:p w:rsidR="006326FE" w:rsidRPr="00DD0A22" w:rsidRDefault="00B65520" w:rsidP="00D22951">
      <w:pPr>
        <w:numPr>
          <w:ilvl w:val="2"/>
          <w:numId w:val="12"/>
        </w:numPr>
        <w:spacing w:before="120" w:after="12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Envelope No.1 (Technical Proposal</w:t>
      </w:r>
      <w:r w:rsidR="006326FE" w:rsidRPr="00DD0A22">
        <w:rPr>
          <w:rFonts w:ascii="Times New Roman" w:hAnsi="Times New Roman" w:cs="Times New Roman"/>
          <w:sz w:val="24"/>
          <w:szCs w:val="24"/>
        </w:rPr>
        <w:t xml:space="preserve">) </w:t>
      </w:r>
      <w:r>
        <w:rPr>
          <w:rFonts w:ascii="Times New Roman" w:hAnsi="Times New Roman" w:cs="Times New Roman"/>
          <w:sz w:val="24"/>
          <w:szCs w:val="24"/>
        </w:rPr>
        <w:t>and Envelope No.2 (Financial Proposal</w:t>
      </w:r>
      <w:r w:rsidR="006326FE" w:rsidRPr="00DD0A22">
        <w:rPr>
          <w:rFonts w:ascii="Times New Roman" w:hAnsi="Times New Roman" w:cs="Times New Roman"/>
          <w:sz w:val="24"/>
          <w:szCs w:val="24"/>
        </w:rPr>
        <w:t>) shall be placed in an outer envelope, which shall be sealed. Each of the 2 (Two) envelopes shall also clearly indicate the name and address of the Applicant.</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The Technical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(Envelope 1) of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should not contain anything about the Financial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otherwise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will be rejected.</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The Financial Proposal (Envelope 2) of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shall consist of only Financial Offer in the prescribed format.</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shall be typed or written in indelible ink and signed by the authorized signatory of the Applicant who shall initial each page, in blue ink. All the alterations, o</w:t>
      </w:r>
      <w:r w:rsidR="007D0036" w:rsidRPr="00DD0A22">
        <w:rPr>
          <w:rFonts w:ascii="Times New Roman" w:hAnsi="Times New Roman" w:cs="Times New Roman"/>
          <w:sz w:val="24"/>
          <w:szCs w:val="24"/>
        </w:rPr>
        <w:t>m</w:t>
      </w:r>
      <w:r w:rsidR="00D95482" w:rsidRPr="00DD0A22">
        <w:rPr>
          <w:rFonts w:ascii="Times New Roman" w:hAnsi="Times New Roman" w:cs="Times New Roman"/>
          <w:sz w:val="24"/>
          <w:szCs w:val="24"/>
        </w:rPr>
        <w:t>ission</w:t>
      </w:r>
      <w:r w:rsidRPr="00DD0A22">
        <w:rPr>
          <w:rFonts w:ascii="Times New Roman" w:hAnsi="Times New Roman" w:cs="Times New Roman"/>
          <w:sz w:val="24"/>
          <w:szCs w:val="24"/>
        </w:rPr>
        <w:t xml:space="preserve">s, additions, or any other amendments, made to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shall be initialed by the person(s) signing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must be properly signed by a duly authorized person holding the Power of Attorney (the “Authorized Representative”).</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Applicants shall submit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in the formats specified herein. Failure to comply with the requirements shall make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liable to be rejected. LIFE </w:t>
      </w:r>
      <w:r w:rsidR="007D0036" w:rsidRPr="00DD0A22">
        <w:rPr>
          <w:rFonts w:ascii="Times New Roman" w:hAnsi="Times New Roman" w:cs="Times New Roman"/>
          <w:sz w:val="24"/>
          <w:szCs w:val="24"/>
        </w:rPr>
        <w:t>Mission</w:t>
      </w:r>
      <w:r w:rsidRPr="00DD0A22">
        <w:rPr>
          <w:rFonts w:ascii="Times New Roman" w:hAnsi="Times New Roman" w:cs="Times New Roman"/>
          <w:sz w:val="24"/>
          <w:szCs w:val="24"/>
        </w:rPr>
        <w:t xml:space="preserve"> reserves the right to verify all statements, information and documents, submitted by the Applicant in response to the Invitation for </w:t>
      </w:r>
      <w:r w:rsidR="00BC309A" w:rsidRPr="00DD0A22">
        <w:rPr>
          <w:rFonts w:ascii="Times New Roman" w:hAnsi="Times New Roman" w:cs="Times New Roman"/>
          <w:sz w:val="24"/>
          <w:szCs w:val="24"/>
        </w:rPr>
        <w:t>RFP document</w:t>
      </w:r>
      <w:r w:rsidRPr="00DD0A22">
        <w:rPr>
          <w:rFonts w:ascii="Times New Roman" w:hAnsi="Times New Roman" w:cs="Times New Roman"/>
          <w:sz w:val="24"/>
          <w:szCs w:val="24"/>
        </w:rPr>
        <w:t xml:space="preserve">. Failure of LIFE </w:t>
      </w:r>
      <w:r w:rsidR="007D0036" w:rsidRPr="00DD0A22">
        <w:rPr>
          <w:rFonts w:ascii="Times New Roman" w:hAnsi="Times New Roman" w:cs="Times New Roman"/>
          <w:sz w:val="24"/>
          <w:szCs w:val="24"/>
        </w:rPr>
        <w:t>Mission</w:t>
      </w:r>
      <w:r w:rsidRPr="00DD0A22">
        <w:rPr>
          <w:rFonts w:ascii="Times New Roman" w:hAnsi="Times New Roman" w:cs="Times New Roman"/>
          <w:sz w:val="24"/>
          <w:szCs w:val="24"/>
        </w:rPr>
        <w:t xml:space="preserve"> to </w:t>
      </w:r>
      <w:r w:rsidRPr="00DD0A22">
        <w:rPr>
          <w:rFonts w:ascii="Times New Roman" w:hAnsi="Times New Roman" w:cs="Times New Roman"/>
          <w:sz w:val="24"/>
          <w:szCs w:val="24"/>
        </w:rPr>
        <w:lastRenderedPageBreak/>
        <w:t xml:space="preserve">undertake such verification shall not relieve the Applicant of its obligations or liabilities hereunder nor will it affect any rights of LIFE </w:t>
      </w:r>
      <w:r w:rsidR="007D0036" w:rsidRPr="00DD0A22">
        <w:rPr>
          <w:rFonts w:ascii="Times New Roman" w:hAnsi="Times New Roman" w:cs="Times New Roman"/>
          <w:sz w:val="24"/>
          <w:szCs w:val="24"/>
        </w:rPr>
        <w:t>Mission</w:t>
      </w:r>
      <w:r w:rsidRPr="00DD0A22">
        <w:rPr>
          <w:rFonts w:ascii="Times New Roman" w:hAnsi="Times New Roman" w:cs="Times New Roman"/>
          <w:sz w:val="24"/>
          <w:szCs w:val="24"/>
        </w:rPr>
        <w:t xml:space="preserve"> thereunder.</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Conditional </w:t>
      </w:r>
      <w:r w:rsidR="00B65520">
        <w:rPr>
          <w:rFonts w:ascii="Times New Roman" w:hAnsi="Times New Roman" w:cs="Times New Roman"/>
          <w:sz w:val="24"/>
          <w:szCs w:val="24"/>
        </w:rPr>
        <w:t>proposal</w:t>
      </w:r>
      <w:r w:rsidRPr="00DD0A22">
        <w:rPr>
          <w:rFonts w:ascii="Times New Roman" w:hAnsi="Times New Roman" w:cs="Times New Roman"/>
          <w:sz w:val="24"/>
          <w:szCs w:val="24"/>
        </w:rPr>
        <w:t>s will be rejected. Any conditional discounts by Applicant shall not to be taken into account for the purpose of evaluation.</w:t>
      </w:r>
    </w:p>
    <w:p w:rsidR="006326FE" w:rsidRPr="00BC309A" w:rsidRDefault="006326FE" w:rsidP="006326FE">
      <w:pPr>
        <w:rPr>
          <w:rFonts w:ascii="Times New Roman" w:hAnsi="Times New Roman" w:cs="Times New Roman"/>
        </w:rPr>
      </w:pPr>
    </w:p>
    <w:p w:rsidR="006326FE" w:rsidRPr="00DD0A22" w:rsidRDefault="006326FE" w:rsidP="00D22951">
      <w:pPr>
        <w:numPr>
          <w:ilvl w:val="1"/>
          <w:numId w:val="12"/>
        </w:numPr>
        <w:spacing w:before="120" w:after="120" w:line="360" w:lineRule="auto"/>
        <w:ind w:left="720" w:hanging="720"/>
        <w:contextualSpacing/>
        <w:jc w:val="both"/>
        <w:rPr>
          <w:rFonts w:ascii="Times New Roman" w:hAnsi="Times New Roman" w:cs="Times New Roman"/>
          <w:b/>
          <w:sz w:val="24"/>
          <w:szCs w:val="24"/>
        </w:rPr>
      </w:pPr>
      <w:r w:rsidRPr="00DD0A22">
        <w:rPr>
          <w:rFonts w:ascii="Times New Roman" w:hAnsi="Times New Roman" w:cs="Times New Roman"/>
          <w:b/>
          <w:sz w:val="24"/>
          <w:szCs w:val="24"/>
        </w:rPr>
        <w:t>Sub</w:t>
      </w:r>
      <w:r w:rsidR="007D0036" w:rsidRPr="00DD0A22">
        <w:rPr>
          <w:rFonts w:ascii="Times New Roman" w:hAnsi="Times New Roman" w:cs="Times New Roman"/>
          <w:b/>
          <w:sz w:val="24"/>
          <w:szCs w:val="24"/>
        </w:rPr>
        <w:t>m</w:t>
      </w:r>
      <w:r w:rsidR="00D95482" w:rsidRPr="00DD0A22">
        <w:rPr>
          <w:rFonts w:ascii="Times New Roman" w:hAnsi="Times New Roman" w:cs="Times New Roman"/>
          <w:b/>
          <w:sz w:val="24"/>
          <w:szCs w:val="24"/>
        </w:rPr>
        <w:t>ission</w:t>
      </w:r>
      <w:r w:rsidRPr="00DD0A22">
        <w:rPr>
          <w:rFonts w:ascii="Times New Roman" w:hAnsi="Times New Roman" w:cs="Times New Roman"/>
          <w:b/>
          <w:sz w:val="24"/>
          <w:szCs w:val="24"/>
        </w:rPr>
        <w:t xml:space="preserve"> of </w:t>
      </w:r>
      <w:r w:rsidR="00B65520">
        <w:rPr>
          <w:rFonts w:ascii="Times New Roman" w:hAnsi="Times New Roman" w:cs="Times New Roman"/>
          <w:b/>
          <w:sz w:val="24"/>
          <w:szCs w:val="24"/>
        </w:rPr>
        <w:t>Proposal</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The Applicants shall submit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in hard bound/Spiral Binding. Each page of the sub</w:t>
      </w:r>
      <w:r w:rsidR="007D0036" w:rsidRPr="00DD0A22">
        <w:rPr>
          <w:rFonts w:ascii="Times New Roman" w:hAnsi="Times New Roman" w:cs="Times New Roman"/>
          <w:sz w:val="24"/>
          <w:szCs w:val="24"/>
        </w:rPr>
        <w:t>m</w:t>
      </w:r>
      <w:r w:rsidR="00D95482" w:rsidRPr="00DD0A22">
        <w:rPr>
          <w:rFonts w:ascii="Times New Roman" w:hAnsi="Times New Roman" w:cs="Times New Roman"/>
          <w:sz w:val="24"/>
          <w:szCs w:val="24"/>
        </w:rPr>
        <w:t>ission</w:t>
      </w:r>
      <w:r w:rsidRPr="00DD0A22">
        <w:rPr>
          <w:rFonts w:ascii="Times New Roman" w:hAnsi="Times New Roman" w:cs="Times New Roman"/>
          <w:sz w:val="24"/>
          <w:szCs w:val="24"/>
        </w:rPr>
        <w:t xml:space="preserve"> shall be signed or initialed by the Authorized Representative of the Applicant.</w:t>
      </w:r>
    </w:p>
    <w:p w:rsidR="006326FE" w:rsidRPr="00DD0A22" w:rsidRDefault="006326FE" w:rsidP="00D22951">
      <w:pPr>
        <w:numPr>
          <w:ilvl w:val="2"/>
          <w:numId w:val="12"/>
        </w:numPr>
        <w:spacing w:before="120" w:after="12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will be sealed in an outer envelope which will bear the address of LIFE </w:t>
      </w:r>
      <w:r w:rsidR="007D0036" w:rsidRPr="00DD0A22">
        <w:rPr>
          <w:rFonts w:ascii="Times New Roman" w:hAnsi="Times New Roman" w:cs="Times New Roman"/>
          <w:sz w:val="24"/>
          <w:szCs w:val="24"/>
        </w:rPr>
        <w:t>Mission</w:t>
      </w:r>
      <w:r w:rsidRPr="00DD0A22">
        <w:rPr>
          <w:rFonts w:ascii="Times New Roman" w:hAnsi="Times New Roman" w:cs="Times New Roman"/>
          <w:sz w:val="24"/>
          <w:szCs w:val="24"/>
        </w:rPr>
        <w:t>, name of the Assignment and the name and address of the Applicant.</w:t>
      </w:r>
    </w:p>
    <w:p w:rsidR="006326FE" w:rsidRPr="00DD0A22" w:rsidRDefault="006326FE" w:rsidP="00D22951">
      <w:pPr>
        <w:numPr>
          <w:ilvl w:val="2"/>
          <w:numId w:val="12"/>
        </w:numPr>
        <w:spacing w:after="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If the envelope is not sealed and marked as instructed above, LIFE </w:t>
      </w:r>
      <w:r w:rsidR="007D0036" w:rsidRPr="00DD0A22">
        <w:rPr>
          <w:rFonts w:ascii="Times New Roman" w:hAnsi="Times New Roman" w:cs="Times New Roman"/>
          <w:sz w:val="24"/>
          <w:szCs w:val="24"/>
        </w:rPr>
        <w:t xml:space="preserve">Mission </w:t>
      </w:r>
      <w:r w:rsidRPr="00DD0A22">
        <w:rPr>
          <w:rFonts w:ascii="Times New Roman" w:hAnsi="Times New Roman" w:cs="Times New Roman"/>
          <w:sz w:val="24"/>
          <w:szCs w:val="24"/>
        </w:rPr>
        <w:t xml:space="preserve">assumes no responsibility for the misplacement or premature opening of the contents of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submitted.</w:t>
      </w:r>
    </w:p>
    <w:p w:rsidR="006326FE" w:rsidRPr="00DD0A22" w:rsidRDefault="006326FE" w:rsidP="00D22951">
      <w:pPr>
        <w:numPr>
          <w:ilvl w:val="2"/>
          <w:numId w:val="12"/>
        </w:numPr>
        <w:spacing w:after="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 xml:space="preserve">The completed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must be delivered on or before the specified time on Due Date. </w:t>
      </w:r>
      <w:r w:rsidR="00B65520">
        <w:rPr>
          <w:rFonts w:ascii="Times New Roman" w:hAnsi="Times New Roman" w:cs="Times New Roman"/>
          <w:sz w:val="24"/>
          <w:szCs w:val="24"/>
        </w:rPr>
        <w:t>Proposal</w:t>
      </w:r>
      <w:r w:rsidRPr="00DD0A22">
        <w:rPr>
          <w:rFonts w:ascii="Times New Roman" w:hAnsi="Times New Roman" w:cs="Times New Roman"/>
          <w:sz w:val="24"/>
          <w:szCs w:val="24"/>
        </w:rPr>
        <w:t>s submitted by Fax, Telex, Telegram or e-mail shall not be entertained.</w:t>
      </w:r>
    </w:p>
    <w:p w:rsidR="006326FE" w:rsidRPr="00DD0A22" w:rsidRDefault="006326FE" w:rsidP="00D22951">
      <w:pPr>
        <w:numPr>
          <w:ilvl w:val="2"/>
          <w:numId w:val="12"/>
        </w:numPr>
        <w:spacing w:after="0" w:line="360" w:lineRule="auto"/>
        <w:ind w:left="720"/>
        <w:contextualSpacing/>
        <w:jc w:val="both"/>
        <w:rPr>
          <w:rFonts w:ascii="Times New Roman" w:hAnsi="Times New Roman" w:cs="Times New Roman"/>
          <w:sz w:val="24"/>
          <w:szCs w:val="24"/>
        </w:rPr>
      </w:pPr>
      <w:r w:rsidRPr="00DD0A22">
        <w:rPr>
          <w:rFonts w:ascii="Times New Roman" w:hAnsi="Times New Roman" w:cs="Times New Roman"/>
          <w:sz w:val="24"/>
          <w:szCs w:val="24"/>
        </w:rPr>
        <w:t>No modifications will be allowed in the proposals once submitted.</w:t>
      </w:r>
    </w:p>
    <w:p w:rsidR="006326FE" w:rsidRPr="00BC309A" w:rsidRDefault="006326FE" w:rsidP="006326FE">
      <w:pPr>
        <w:rPr>
          <w:rFonts w:ascii="Times New Roman" w:hAnsi="Times New Roman" w:cs="Times New Roman"/>
        </w:rPr>
      </w:pPr>
    </w:p>
    <w:p w:rsidR="006326FE" w:rsidRPr="00DD0A22" w:rsidRDefault="006326FE" w:rsidP="00D22951">
      <w:pPr>
        <w:numPr>
          <w:ilvl w:val="1"/>
          <w:numId w:val="12"/>
        </w:numPr>
        <w:spacing w:before="120" w:after="120" w:line="360" w:lineRule="auto"/>
        <w:ind w:left="720" w:hanging="720"/>
        <w:contextualSpacing/>
        <w:jc w:val="both"/>
        <w:rPr>
          <w:rFonts w:ascii="Times New Roman" w:hAnsi="Times New Roman" w:cs="Times New Roman"/>
          <w:b/>
          <w:sz w:val="24"/>
          <w:szCs w:val="24"/>
        </w:rPr>
      </w:pPr>
      <w:r w:rsidRPr="00DD0A22">
        <w:rPr>
          <w:rFonts w:ascii="Times New Roman" w:hAnsi="Times New Roman" w:cs="Times New Roman"/>
          <w:b/>
          <w:sz w:val="24"/>
          <w:szCs w:val="24"/>
        </w:rPr>
        <w:t xml:space="preserve">Late </w:t>
      </w:r>
      <w:r w:rsidR="00B65520">
        <w:rPr>
          <w:rFonts w:ascii="Times New Roman" w:hAnsi="Times New Roman" w:cs="Times New Roman"/>
          <w:b/>
          <w:sz w:val="24"/>
          <w:szCs w:val="24"/>
        </w:rPr>
        <w:t>Proposal</w:t>
      </w:r>
      <w:r w:rsidRPr="00DD0A22">
        <w:rPr>
          <w:rFonts w:ascii="Times New Roman" w:hAnsi="Times New Roman" w:cs="Times New Roman"/>
          <w:b/>
          <w:sz w:val="24"/>
          <w:szCs w:val="24"/>
        </w:rPr>
        <w:t>s</w:t>
      </w:r>
    </w:p>
    <w:p w:rsidR="006326FE" w:rsidRPr="00DD0A22" w:rsidRDefault="006326FE" w:rsidP="00DD0A22">
      <w:pPr>
        <w:spacing w:line="360" w:lineRule="auto"/>
        <w:ind w:firstLine="720"/>
        <w:jc w:val="both"/>
        <w:rPr>
          <w:rFonts w:ascii="Times New Roman" w:hAnsi="Times New Roman" w:cs="Times New Roman"/>
          <w:sz w:val="24"/>
          <w:szCs w:val="24"/>
        </w:rPr>
      </w:pPr>
      <w:bookmarkStart w:id="1" w:name="_Toc122238471"/>
      <w:r w:rsidRPr="00DD0A22">
        <w:rPr>
          <w:rFonts w:ascii="Times New Roman" w:hAnsi="Times New Roman" w:cs="Times New Roman"/>
          <w:sz w:val="24"/>
          <w:szCs w:val="24"/>
        </w:rPr>
        <w:t xml:space="preserve">The Applicant should ensure that their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is received before the expiry of the due date and time. Delayed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s shall not be entertained irrespective of any cause. The </w:t>
      </w:r>
      <w:r w:rsidR="00B65520">
        <w:rPr>
          <w:rFonts w:ascii="Times New Roman" w:hAnsi="Times New Roman" w:cs="Times New Roman"/>
          <w:sz w:val="24"/>
          <w:szCs w:val="24"/>
        </w:rPr>
        <w:t>proposal</w:t>
      </w:r>
      <w:r w:rsidRPr="00DD0A22">
        <w:rPr>
          <w:rFonts w:ascii="Times New Roman" w:hAnsi="Times New Roman" w:cs="Times New Roman"/>
          <w:sz w:val="24"/>
          <w:szCs w:val="24"/>
        </w:rPr>
        <w:t xml:space="preserve"> offered or received after the due date and time shall not be accepted or if inadvertently accepted, shall not be opened.</w:t>
      </w:r>
      <w:bookmarkEnd w:id="1"/>
    </w:p>
    <w:p w:rsidR="006326FE" w:rsidRPr="00BC309A" w:rsidRDefault="006326FE" w:rsidP="006326FE">
      <w:pPr>
        <w:spacing w:line="312" w:lineRule="auto"/>
        <w:ind w:left="720"/>
        <w:jc w:val="both"/>
        <w:rPr>
          <w:rFonts w:ascii="Times New Roman" w:hAnsi="Times New Roman" w:cs="Times New Roman"/>
        </w:rPr>
      </w:pPr>
    </w:p>
    <w:p w:rsidR="006326FE" w:rsidRPr="00BC309A" w:rsidRDefault="006326FE" w:rsidP="006326FE">
      <w:pPr>
        <w:spacing w:line="312" w:lineRule="auto"/>
        <w:ind w:left="720"/>
        <w:jc w:val="both"/>
        <w:rPr>
          <w:rFonts w:ascii="Times New Roman" w:hAnsi="Times New Roman" w:cs="Times New Roman"/>
        </w:rPr>
      </w:pPr>
    </w:p>
    <w:p w:rsidR="006326FE" w:rsidRPr="00BC309A" w:rsidRDefault="006326FE" w:rsidP="006326FE">
      <w:pPr>
        <w:spacing w:line="312" w:lineRule="auto"/>
        <w:ind w:left="720"/>
        <w:jc w:val="both"/>
        <w:rPr>
          <w:rFonts w:ascii="Times New Roman" w:hAnsi="Times New Roman" w:cs="Times New Roman"/>
        </w:rPr>
      </w:pPr>
    </w:p>
    <w:p w:rsidR="006326FE" w:rsidRPr="00BC309A" w:rsidRDefault="006326FE" w:rsidP="006326FE">
      <w:pPr>
        <w:spacing w:line="312" w:lineRule="auto"/>
        <w:ind w:left="720"/>
        <w:jc w:val="both"/>
        <w:rPr>
          <w:rFonts w:ascii="Times New Roman" w:hAnsi="Times New Roman" w:cs="Times New Roman"/>
        </w:rPr>
      </w:pPr>
    </w:p>
    <w:p w:rsidR="006326FE" w:rsidRDefault="006326FE" w:rsidP="006326FE">
      <w:pPr>
        <w:spacing w:line="312" w:lineRule="auto"/>
        <w:ind w:left="720"/>
        <w:jc w:val="both"/>
        <w:rPr>
          <w:rFonts w:ascii="Times New Roman" w:hAnsi="Times New Roman" w:cs="Times New Roman"/>
        </w:rPr>
      </w:pPr>
    </w:p>
    <w:p w:rsidR="00A826F0" w:rsidRDefault="00A826F0" w:rsidP="006326FE">
      <w:pPr>
        <w:spacing w:line="312" w:lineRule="auto"/>
        <w:ind w:left="720"/>
        <w:jc w:val="both"/>
        <w:rPr>
          <w:rFonts w:ascii="Times New Roman" w:hAnsi="Times New Roman" w:cs="Times New Roman"/>
        </w:rPr>
      </w:pPr>
    </w:p>
    <w:p w:rsidR="00206BA6" w:rsidRPr="00BC309A" w:rsidRDefault="00206BA6" w:rsidP="00510223">
      <w:pPr>
        <w:spacing w:line="312" w:lineRule="auto"/>
        <w:jc w:val="both"/>
        <w:rPr>
          <w:rFonts w:ascii="Times New Roman" w:hAnsi="Times New Roman" w:cs="Times New Roman"/>
        </w:rPr>
      </w:pPr>
    </w:p>
    <w:p w:rsidR="006326FE" w:rsidRPr="00420675" w:rsidRDefault="006326FE" w:rsidP="00D22951">
      <w:pPr>
        <w:numPr>
          <w:ilvl w:val="0"/>
          <w:numId w:val="5"/>
        </w:numPr>
        <w:spacing w:after="120" w:line="480" w:lineRule="auto"/>
        <w:ind w:left="720" w:hanging="720"/>
        <w:contextualSpacing/>
        <w:jc w:val="both"/>
        <w:rPr>
          <w:rFonts w:ascii="Times New Roman" w:hAnsi="Times New Roman" w:cs="Times New Roman"/>
          <w:b/>
          <w:sz w:val="28"/>
          <w:szCs w:val="28"/>
        </w:rPr>
      </w:pPr>
      <w:r w:rsidRPr="00420675">
        <w:rPr>
          <w:rFonts w:ascii="Times New Roman" w:hAnsi="Times New Roman" w:cs="Times New Roman"/>
          <w:b/>
          <w:sz w:val="28"/>
          <w:szCs w:val="28"/>
        </w:rPr>
        <w:lastRenderedPageBreak/>
        <w:t xml:space="preserve">Opening and Evaluation of </w:t>
      </w:r>
      <w:r w:rsidR="00B65520">
        <w:rPr>
          <w:rFonts w:ascii="Times New Roman" w:hAnsi="Times New Roman" w:cs="Times New Roman"/>
          <w:b/>
          <w:sz w:val="28"/>
          <w:szCs w:val="28"/>
        </w:rPr>
        <w:t>Proposal</w:t>
      </w:r>
      <w:r w:rsidRPr="00420675">
        <w:rPr>
          <w:rFonts w:ascii="Times New Roman" w:hAnsi="Times New Roman" w:cs="Times New Roman"/>
          <w:b/>
          <w:sz w:val="28"/>
          <w:szCs w:val="28"/>
        </w:rPr>
        <w:t>s</w:t>
      </w:r>
    </w:p>
    <w:p w:rsidR="006326FE" w:rsidRPr="00E441B5" w:rsidRDefault="00B65520" w:rsidP="00D22951">
      <w:pPr>
        <w:pStyle w:val="ListParagraph"/>
        <w:numPr>
          <w:ilvl w:val="1"/>
          <w:numId w:val="27"/>
        </w:numPr>
        <w:spacing w:before="120" w:after="120" w:line="324" w:lineRule="auto"/>
        <w:jc w:val="both"/>
        <w:rPr>
          <w:rFonts w:ascii="Times New Roman" w:hAnsi="Times New Roman" w:cs="Times New Roman"/>
          <w:b/>
          <w:sz w:val="24"/>
          <w:szCs w:val="24"/>
        </w:rPr>
      </w:pPr>
      <w:bookmarkStart w:id="2" w:name="_Toc122257548"/>
      <w:r>
        <w:rPr>
          <w:rFonts w:ascii="Times New Roman" w:hAnsi="Times New Roman" w:cs="Times New Roman"/>
          <w:b/>
          <w:sz w:val="24"/>
          <w:szCs w:val="24"/>
        </w:rPr>
        <w:t>Proposal</w:t>
      </w:r>
      <w:r w:rsidR="006326FE" w:rsidRPr="00E441B5">
        <w:rPr>
          <w:rFonts w:ascii="Times New Roman" w:hAnsi="Times New Roman" w:cs="Times New Roman"/>
          <w:b/>
          <w:sz w:val="24"/>
          <w:szCs w:val="24"/>
        </w:rPr>
        <w:t xml:space="preserve"> opening procedure</w:t>
      </w:r>
      <w:bookmarkEnd w:id="2"/>
    </w:p>
    <w:p w:rsidR="006326FE" w:rsidRPr="00DD0A22" w:rsidRDefault="006326FE" w:rsidP="00DD0A22">
      <w:pPr>
        <w:spacing w:line="360" w:lineRule="auto"/>
        <w:ind w:firstLine="360"/>
        <w:jc w:val="both"/>
        <w:rPr>
          <w:rFonts w:ascii="Times New Roman" w:hAnsi="Times New Roman" w:cs="Times New Roman"/>
          <w:sz w:val="24"/>
        </w:rPr>
      </w:pPr>
      <w:r w:rsidRPr="00DD0A22">
        <w:rPr>
          <w:rFonts w:ascii="Times New Roman" w:hAnsi="Times New Roman" w:cs="Times New Roman"/>
          <w:bCs/>
          <w:iCs/>
          <w:sz w:val="24"/>
        </w:rPr>
        <w:t xml:space="preserve">The Technical </w:t>
      </w:r>
      <w:r w:rsidR="00B65520">
        <w:rPr>
          <w:rFonts w:ascii="Times New Roman" w:hAnsi="Times New Roman" w:cs="Times New Roman"/>
          <w:bCs/>
          <w:iCs/>
          <w:sz w:val="24"/>
        </w:rPr>
        <w:t>Proposal</w:t>
      </w:r>
      <w:r w:rsidRPr="00DD0A22">
        <w:rPr>
          <w:rFonts w:ascii="Times New Roman" w:hAnsi="Times New Roman" w:cs="Times New Roman"/>
          <w:bCs/>
          <w:iCs/>
          <w:sz w:val="24"/>
        </w:rPr>
        <w:t xml:space="preserve">s will be opened </w:t>
      </w:r>
      <w:r w:rsidR="00347090">
        <w:rPr>
          <w:rFonts w:ascii="Times New Roman" w:hAnsi="Times New Roman" w:cs="Times New Roman"/>
          <w:bCs/>
          <w:iCs/>
          <w:sz w:val="24"/>
        </w:rPr>
        <w:t>on 30</w:t>
      </w:r>
      <w:r w:rsidR="00420675">
        <w:rPr>
          <w:rFonts w:ascii="Times New Roman" w:hAnsi="Times New Roman" w:cs="Times New Roman"/>
          <w:bCs/>
          <w:iCs/>
          <w:sz w:val="24"/>
        </w:rPr>
        <w:t>/11</w:t>
      </w:r>
      <w:r w:rsidRPr="00DD0A22">
        <w:rPr>
          <w:rFonts w:ascii="Times New Roman" w:hAnsi="Times New Roman" w:cs="Times New Roman"/>
          <w:bCs/>
          <w:iCs/>
          <w:sz w:val="24"/>
        </w:rPr>
        <w:t>/2019</w:t>
      </w:r>
      <w:r w:rsidR="00420675">
        <w:rPr>
          <w:rFonts w:ascii="Times New Roman" w:hAnsi="Times New Roman" w:cs="Times New Roman"/>
          <w:bCs/>
          <w:iCs/>
          <w:sz w:val="24"/>
        </w:rPr>
        <w:t xml:space="preserve"> at 11</w:t>
      </w:r>
      <w:r w:rsidR="00CC6A56">
        <w:rPr>
          <w:rFonts w:ascii="Times New Roman" w:hAnsi="Times New Roman" w:cs="Times New Roman"/>
          <w:bCs/>
          <w:iCs/>
          <w:sz w:val="24"/>
        </w:rPr>
        <w:t>:</w:t>
      </w:r>
      <w:r w:rsidR="00420675">
        <w:rPr>
          <w:rFonts w:ascii="Times New Roman" w:hAnsi="Times New Roman" w:cs="Times New Roman"/>
          <w:bCs/>
          <w:iCs/>
          <w:sz w:val="24"/>
        </w:rPr>
        <w:t>00 A</w:t>
      </w:r>
      <w:r w:rsidRPr="00DD0A22">
        <w:rPr>
          <w:rFonts w:ascii="Times New Roman" w:hAnsi="Times New Roman" w:cs="Times New Roman"/>
          <w:bCs/>
          <w:iCs/>
          <w:sz w:val="24"/>
        </w:rPr>
        <w:t xml:space="preserve">M. The Chief Executive Officer, LIFE </w:t>
      </w:r>
      <w:r w:rsidR="00D95482" w:rsidRPr="00DD0A22">
        <w:rPr>
          <w:rFonts w:ascii="Times New Roman" w:hAnsi="Times New Roman" w:cs="Times New Roman"/>
          <w:bCs/>
          <w:iCs/>
          <w:sz w:val="24"/>
        </w:rPr>
        <w:t>Mission</w:t>
      </w:r>
      <w:r w:rsidR="00C073D6">
        <w:rPr>
          <w:rFonts w:ascii="Times New Roman" w:hAnsi="Times New Roman" w:cs="Times New Roman"/>
          <w:sz w:val="24"/>
        </w:rPr>
        <w:t xml:space="preserve"> or authorized person</w:t>
      </w:r>
      <w:r w:rsidRPr="00DD0A22">
        <w:rPr>
          <w:rFonts w:ascii="Times New Roman" w:hAnsi="Times New Roman" w:cs="Times New Roman"/>
          <w:sz w:val="24"/>
        </w:rPr>
        <w:t xml:space="preserve"> will open the </w:t>
      </w:r>
      <w:r w:rsidR="00B65520">
        <w:rPr>
          <w:rFonts w:ascii="Times New Roman" w:hAnsi="Times New Roman" w:cs="Times New Roman"/>
          <w:sz w:val="24"/>
        </w:rPr>
        <w:t>proposal</w:t>
      </w:r>
      <w:r w:rsidRPr="00DD0A22">
        <w:rPr>
          <w:rFonts w:ascii="Times New Roman" w:hAnsi="Times New Roman" w:cs="Times New Roman"/>
          <w:sz w:val="24"/>
        </w:rPr>
        <w:t xml:space="preserve">s in three stages, in presence of </w:t>
      </w:r>
      <w:r w:rsidR="00B65520">
        <w:rPr>
          <w:rFonts w:ascii="Times New Roman" w:hAnsi="Times New Roman" w:cs="Times New Roman"/>
          <w:sz w:val="24"/>
        </w:rPr>
        <w:t>bidder</w:t>
      </w:r>
      <w:r w:rsidRPr="00DD0A22">
        <w:rPr>
          <w:rFonts w:ascii="Times New Roman" w:hAnsi="Times New Roman" w:cs="Times New Roman"/>
          <w:sz w:val="24"/>
        </w:rPr>
        <w:t xml:space="preserve">s or their representative who choose to remain present for the opening. </w:t>
      </w:r>
    </w:p>
    <w:p w:rsidR="006326FE" w:rsidRPr="00DD0A22" w:rsidRDefault="006326FE" w:rsidP="00D22951">
      <w:pPr>
        <w:pStyle w:val="ListParagraph"/>
        <w:numPr>
          <w:ilvl w:val="2"/>
          <w:numId w:val="27"/>
        </w:numPr>
        <w:spacing w:before="120" w:after="120" w:line="360" w:lineRule="auto"/>
        <w:jc w:val="both"/>
        <w:rPr>
          <w:rFonts w:ascii="Times New Roman" w:hAnsi="Times New Roman" w:cs="Times New Roman"/>
          <w:sz w:val="24"/>
        </w:rPr>
      </w:pPr>
      <w:r w:rsidRPr="00DD0A22">
        <w:rPr>
          <w:rFonts w:ascii="Times New Roman" w:hAnsi="Times New Roman" w:cs="Times New Roman"/>
          <w:sz w:val="24"/>
        </w:rPr>
        <w:t>The First Stage would involve a Test of Responsiveness based on the Sub</w:t>
      </w:r>
      <w:r w:rsidR="007D0036" w:rsidRPr="00DD0A22">
        <w:rPr>
          <w:rFonts w:ascii="Times New Roman" w:hAnsi="Times New Roman" w:cs="Times New Roman"/>
          <w:sz w:val="24"/>
        </w:rPr>
        <w:t>m</w:t>
      </w:r>
      <w:r w:rsidR="00D95482" w:rsidRPr="00DD0A22">
        <w:rPr>
          <w:rFonts w:ascii="Times New Roman" w:hAnsi="Times New Roman" w:cs="Times New Roman"/>
          <w:sz w:val="24"/>
        </w:rPr>
        <w:t>ission</w:t>
      </w:r>
      <w:r w:rsidRPr="00DD0A22">
        <w:rPr>
          <w:rFonts w:ascii="Times New Roman" w:hAnsi="Times New Roman" w:cs="Times New Roman"/>
          <w:sz w:val="24"/>
        </w:rPr>
        <w:t>s in accordance with the provisions of the Tender Document and the Applicants shall be qualified for the next stage of evaluation (“Responsive Applicants”).</w:t>
      </w:r>
    </w:p>
    <w:p w:rsidR="006326FE" w:rsidRPr="00DD0A22" w:rsidRDefault="006326FE" w:rsidP="00D22951">
      <w:pPr>
        <w:numPr>
          <w:ilvl w:val="2"/>
          <w:numId w:val="27"/>
        </w:numPr>
        <w:spacing w:before="120" w:after="120" w:line="360" w:lineRule="auto"/>
        <w:contextualSpacing/>
        <w:jc w:val="both"/>
        <w:rPr>
          <w:rFonts w:ascii="Times New Roman" w:hAnsi="Times New Roman" w:cs="Times New Roman"/>
          <w:sz w:val="24"/>
        </w:rPr>
      </w:pPr>
      <w:r w:rsidRPr="00DD0A22">
        <w:rPr>
          <w:rFonts w:ascii="Times New Roman" w:hAnsi="Times New Roman" w:cs="Times New Roman"/>
          <w:sz w:val="24"/>
        </w:rPr>
        <w:t xml:space="preserve">In the Second Stage of the evaluation process, the Technical </w:t>
      </w:r>
      <w:r w:rsidR="00B65520">
        <w:rPr>
          <w:rFonts w:ascii="Times New Roman" w:hAnsi="Times New Roman" w:cs="Times New Roman"/>
          <w:sz w:val="24"/>
        </w:rPr>
        <w:t>Proposal</w:t>
      </w:r>
      <w:r w:rsidRPr="00DD0A22">
        <w:rPr>
          <w:rFonts w:ascii="Times New Roman" w:hAnsi="Times New Roman" w:cs="Times New Roman"/>
          <w:sz w:val="24"/>
        </w:rPr>
        <w:t>s of only Responsive Applicants would be evaluated in accordance with the provisions of the Tender Document and the Applicants shall be short-listed for the next stage of evaluation. The Technical Score under the Technical Proposal sub</w:t>
      </w:r>
      <w:r w:rsidR="007D0036" w:rsidRPr="00DD0A22">
        <w:rPr>
          <w:rFonts w:ascii="Times New Roman" w:hAnsi="Times New Roman" w:cs="Times New Roman"/>
          <w:sz w:val="24"/>
        </w:rPr>
        <w:t>m</w:t>
      </w:r>
      <w:r w:rsidR="00D95482" w:rsidRPr="00DD0A22">
        <w:rPr>
          <w:rFonts w:ascii="Times New Roman" w:hAnsi="Times New Roman" w:cs="Times New Roman"/>
          <w:sz w:val="24"/>
        </w:rPr>
        <w:t>ission</w:t>
      </w:r>
      <w:r w:rsidRPr="00DD0A22">
        <w:rPr>
          <w:rFonts w:ascii="Times New Roman" w:hAnsi="Times New Roman" w:cs="Times New Roman"/>
          <w:sz w:val="24"/>
        </w:rPr>
        <w:t xml:space="preserve"> would be the arithmetic sum of the marks assigned to each of the parameters listed for evaluation of Technical Proposal.</w:t>
      </w:r>
    </w:p>
    <w:p w:rsidR="006326FE" w:rsidRPr="00DD0A22" w:rsidRDefault="006326FE" w:rsidP="00D22951">
      <w:pPr>
        <w:numPr>
          <w:ilvl w:val="2"/>
          <w:numId w:val="27"/>
        </w:numPr>
        <w:spacing w:before="120" w:after="120" w:line="360" w:lineRule="auto"/>
        <w:contextualSpacing/>
        <w:jc w:val="both"/>
        <w:rPr>
          <w:rFonts w:ascii="Times New Roman" w:hAnsi="Times New Roman" w:cs="Times New Roman"/>
          <w:sz w:val="24"/>
        </w:rPr>
      </w:pPr>
      <w:r w:rsidRPr="00DD0A22">
        <w:rPr>
          <w:rFonts w:ascii="Times New Roman" w:hAnsi="Times New Roman" w:cs="Times New Roman"/>
          <w:sz w:val="24"/>
        </w:rPr>
        <w:t xml:space="preserve">In the Third Stage the Financial </w:t>
      </w:r>
      <w:r w:rsidR="00B65520">
        <w:rPr>
          <w:rFonts w:ascii="Times New Roman" w:hAnsi="Times New Roman" w:cs="Times New Roman"/>
          <w:sz w:val="24"/>
        </w:rPr>
        <w:t>Proposal</w:t>
      </w:r>
      <w:r w:rsidRPr="00DD0A22">
        <w:rPr>
          <w:rFonts w:ascii="Times New Roman" w:hAnsi="Times New Roman" w:cs="Times New Roman"/>
          <w:sz w:val="24"/>
        </w:rPr>
        <w:t xml:space="preserve"> of only those Applicants who scores at least </w:t>
      </w:r>
      <w:r w:rsidRPr="00DD0A22">
        <w:rPr>
          <w:rFonts w:ascii="Times New Roman" w:hAnsi="Times New Roman" w:cs="Times New Roman"/>
          <w:b/>
          <w:sz w:val="24"/>
        </w:rPr>
        <w:t>70% marks</w:t>
      </w:r>
      <w:r w:rsidRPr="00DD0A22">
        <w:rPr>
          <w:rFonts w:ascii="Times New Roman" w:hAnsi="Times New Roman" w:cs="Times New Roman"/>
          <w:sz w:val="24"/>
        </w:rPr>
        <w:t xml:space="preserve"> in Technical </w:t>
      </w:r>
      <w:r w:rsidR="00B65520">
        <w:rPr>
          <w:rFonts w:ascii="Times New Roman" w:hAnsi="Times New Roman" w:cs="Times New Roman"/>
          <w:sz w:val="24"/>
        </w:rPr>
        <w:t>Proposal</w:t>
      </w:r>
      <w:r w:rsidRPr="00DD0A22">
        <w:rPr>
          <w:rFonts w:ascii="Times New Roman" w:hAnsi="Times New Roman" w:cs="Times New Roman"/>
          <w:sz w:val="24"/>
        </w:rPr>
        <w:t xml:space="preserve"> evaluation shall be opened and evaluated as per financial evaluation criteria laid down here in the Tender Document. </w:t>
      </w:r>
    </w:p>
    <w:p w:rsidR="006326FE" w:rsidRPr="00BC309A" w:rsidRDefault="006326FE" w:rsidP="006326FE">
      <w:pPr>
        <w:rPr>
          <w:rFonts w:ascii="Times New Roman" w:hAnsi="Times New Roman" w:cs="Times New Roman"/>
        </w:rPr>
      </w:pPr>
    </w:p>
    <w:p w:rsidR="00014CEC" w:rsidRPr="0034252A" w:rsidRDefault="00014CEC" w:rsidP="00D22951">
      <w:pPr>
        <w:pStyle w:val="ListParagraph"/>
        <w:numPr>
          <w:ilvl w:val="1"/>
          <w:numId w:val="27"/>
        </w:numPr>
        <w:spacing w:before="120" w:after="120" w:line="324" w:lineRule="auto"/>
        <w:jc w:val="both"/>
        <w:rPr>
          <w:rFonts w:ascii="Times New Roman" w:hAnsi="Times New Roman" w:cs="Times New Roman"/>
          <w:b/>
          <w:sz w:val="24"/>
        </w:rPr>
      </w:pPr>
      <w:r w:rsidRPr="0034252A">
        <w:rPr>
          <w:rFonts w:ascii="Times New Roman" w:hAnsi="Times New Roman" w:cs="Times New Roman"/>
          <w:b/>
          <w:sz w:val="24"/>
        </w:rPr>
        <w:t xml:space="preserve">Evaluation of </w:t>
      </w:r>
      <w:r w:rsidR="00B65520">
        <w:rPr>
          <w:rFonts w:ascii="Times New Roman" w:hAnsi="Times New Roman" w:cs="Times New Roman"/>
          <w:b/>
          <w:sz w:val="24"/>
        </w:rPr>
        <w:t>Proposal</w:t>
      </w:r>
      <w:r w:rsidRPr="0034252A">
        <w:rPr>
          <w:rFonts w:ascii="Times New Roman" w:hAnsi="Times New Roman" w:cs="Times New Roman"/>
          <w:b/>
          <w:sz w:val="24"/>
        </w:rPr>
        <w:t>s</w:t>
      </w:r>
    </w:p>
    <w:p w:rsidR="00014CEC" w:rsidRPr="00E441B5" w:rsidRDefault="00014CEC" w:rsidP="00D22951">
      <w:pPr>
        <w:numPr>
          <w:ilvl w:val="2"/>
          <w:numId w:val="27"/>
        </w:numPr>
        <w:spacing w:before="120" w:after="120" w:line="360" w:lineRule="auto"/>
        <w:contextualSpacing/>
        <w:jc w:val="both"/>
        <w:rPr>
          <w:rFonts w:ascii="Times New Roman" w:hAnsi="Times New Roman" w:cs="Times New Roman"/>
          <w:b/>
          <w:sz w:val="24"/>
        </w:rPr>
      </w:pPr>
      <w:r w:rsidRPr="00E441B5">
        <w:rPr>
          <w:rFonts w:ascii="Times New Roman" w:hAnsi="Times New Roman" w:cs="Times New Roman"/>
          <w:b/>
          <w:sz w:val="24"/>
        </w:rPr>
        <w:t>Evaluation Criteria</w:t>
      </w:r>
    </w:p>
    <w:p w:rsidR="00014CEC" w:rsidRPr="00E441B5" w:rsidRDefault="00014CEC" w:rsidP="00E441B5">
      <w:pPr>
        <w:spacing w:line="360" w:lineRule="auto"/>
        <w:ind w:firstLine="720"/>
        <w:jc w:val="both"/>
        <w:rPr>
          <w:rFonts w:ascii="Times New Roman" w:hAnsi="Times New Roman" w:cs="Times New Roman"/>
          <w:sz w:val="24"/>
        </w:rPr>
      </w:pPr>
      <w:r w:rsidRPr="00E441B5">
        <w:rPr>
          <w:rFonts w:ascii="Times New Roman" w:hAnsi="Times New Roman" w:cs="Times New Roman"/>
          <w:sz w:val="24"/>
        </w:rPr>
        <w:t xml:space="preserve">The </w:t>
      </w:r>
      <w:r w:rsidR="00B65520">
        <w:rPr>
          <w:rFonts w:ascii="Times New Roman" w:hAnsi="Times New Roman" w:cs="Times New Roman"/>
          <w:sz w:val="24"/>
        </w:rPr>
        <w:t>proposal</w:t>
      </w:r>
      <w:r w:rsidRPr="00E441B5">
        <w:rPr>
          <w:rFonts w:ascii="Times New Roman" w:hAnsi="Times New Roman" w:cs="Times New Roman"/>
          <w:sz w:val="24"/>
        </w:rPr>
        <w:t xml:space="preserve">s of the </w:t>
      </w:r>
      <w:r w:rsidR="00B65520">
        <w:rPr>
          <w:rFonts w:ascii="Times New Roman" w:hAnsi="Times New Roman" w:cs="Times New Roman"/>
          <w:sz w:val="24"/>
        </w:rPr>
        <w:t>Bidder</w:t>
      </w:r>
      <w:r w:rsidRPr="00E441B5">
        <w:rPr>
          <w:rFonts w:ascii="Times New Roman" w:hAnsi="Times New Roman" w:cs="Times New Roman"/>
          <w:sz w:val="24"/>
        </w:rPr>
        <w:t>s will be evaluated in two stages i.e. Technical Proposal and Financial Proposal</w:t>
      </w:r>
    </w:p>
    <w:p w:rsidR="00014CEC" w:rsidRPr="00E441B5" w:rsidRDefault="00E441B5" w:rsidP="00E441B5">
      <w:pPr>
        <w:spacing w:line="312" w:lineRule="auto"/>
        <w:rPr>
          <w:rFonts w:ascii="Times New Roman" w:hAnsi="Times New Roman" w:cs="Times New Roman"/>
          <w:sz w:val="24"/>
          <w:szCs w:val="24"/>
        </w:rPr>
      </w:pPr>
      <w:r>
        <w:rPr>
          <w:rFonts w:ascii="Times New Roman" w:hAnsi="Times New Roman" w:cs="Times New Roman"/>
          <w:b/>
          <w:bCs/>
          <w:sz w:val="24"/>
          <w:szCs w:val="24"/>
        </w:rPr>
        <w:t xml:space="preserve">4.2.2 </w:t>
      </w:r>
      <w:r w:rsidR="00014CEC" w:rsidRPr="00E441B5">
        <w:rPr>
          <w:rFonts w:ascii="Times New Roman" w:hAnsi="Times New Roman" w:cs="Times New Roman"/>
          <w:b/>
          <w:bCs/>
          <w:sz w:val="24"/>
          <w:szCs w:val="24"/>
        </w:rPr>
        <w:t>Technical Proposal</w:t>
      </w:r>
    </w:p>
    <w:p w:rsidR="00014CEC" w:rsidRDefault="00014CEC" w:rsidP="00E441B5">
      <w:pPr>
        <w:spacing w:line="360" w:lineRule="auto"/>
        <w:ind w:firstLine="720"/>
        <w:jc w:val="both"/>
        <w:rPr>
          <w:rFonts w:ascii="Times New Roman" w:hAnsi="Times New Roman" w:cs="Times New Roman"/>
          <w:sz w:val="24"/>
        </w:rPr>
      </w:pPr>
      <w:r w:rsidRPr="00E441B5">
        <w:rPr>
          <w:rFonts w:ascii="Times New Roman" w:hAnsi="Times New Roman" w:cs="Times New Roman"/>
          <w:sz w:val="24"/>
        </w:rPr>
        <w:t xml:space="preserve">All claims given in the technical proposal should be substantiated </w:t>
      </w:r>
      <w:r w:rsidRPr="00E441B5">
        <w:rPr>
          <w:rFonts w:ascii="Times New Roman" w:hAnsi="Times New Roman" w:cs="Times New Roman"/>
          <w:sz w:val="24"/>
        </w:rPr>
        <w:br/>
        <w:t>with work orders or relevant documents and work samples</w:t>
      </w:r>
    </w:p>
    <w:p w:rsidR="00E441B5" w:rsidRDefault="00E441B5" w:rsidP="00E441B5">
      <w:pPr>
        <w:spacing w:line="360" w:lineRule="auto"/>
        <w:ind w:firstLine="720"/>
        <w:jc w:val="both"/>
        <w:rPr>
          <w:rFonts w:ascii="Times New Roman" w:hAnsi="Times New Roman" w:cs="Times New Roman"/>
          <w:sz w:val="24"/>
        </w:rPr>
      </w:pPr>
    </w:p>
    <w:p w:rsidR="00E441B5" w:rsidRDefault="00E441B5" w:rsidP="00E441B5">
      <w:pPr>
        <w:spacing w:line="360" w:lineRule="auto"/>
        <w:ind w:firstLine="720"/>
        <w:jc w:val="both"/>
        <w:rPr>
          <w:rFonts w:ascii="Times New Roman" w:hAnsi="Times New Roman" w:cs="Times New Roman"/>
          <w:sz w:val="24"/>
        </w:rPr>
      </w:pPr>
    </w:p>
    <w:p w:rsidR="00E441B5" w:rsidRPr="00E441B5" w:rsidRDefault="00E441B5" w:rsidP="00E441B5">
      <w:pPr>
        <w:spacing w:line="360" w:lineRule="auto"/>
        <w:ind w:firstLine="720"/>
        <w:jc w:val="both"/>
        <w:rPr>
          <w:rFonts w:ascii="Times New Roman" w:hAnsi="Times New Roman" w:cs="Times New Roman"/>
          <w:sz w:val="24"/>
        </w:rPr>
      </w:pPr>
    </w:p>
    <w:p w:rsidR="00014CEC" w:rsidRPr="00BC309A" w:rsidRDefault="00014CEC" w:rsidP="00D22951">
      <w:pPr>
        <w:pStyle w:val="ListParagraph"/>
        <w:numPr>
          <w:ilvl w:val="0"/>
          <w:numId w:val="2"/>
        </w:numPr>
        <w:spacing w:line="360" w:lineRule="auto"/>
        <w:ind w:left="714" w:hanging="357"/>
        <w:rPr>
          <w:rFonts w:ascii="Times New Roman" w:hAnsi="Times New Roman" w:cs="Times New Roman"/>
          <w:b/>
          <w:sz w:val="24"/>
        </w:rPr>
      </w:pPr>
      <w:r w:rsidRPr="00BC309A">
        <w:rPr>
          <w:rFonts w:ascii="Times New Roman" w:hAnsi="Times New Roman" w:cs="Times New Roman"/>
          <w:b/>
          <w:sz w:val="24"/>
        </w:rPr>
        <w:lastRenderedPageBreak/>
        <w:t xml:space="preserve">Experience in delivering creative solution for a specific problem/issue faced by a client/ Govt. consultancy </w:t>
      </w:r>
    </w:p>
    <w:tbl>
      <w:tblPr>
        <w:tblStyle w:val="TableGrid"/>
        <w:tblW w:w="10201" w:type="dxa"/>
        <w:tblLook w:val="04A0" w:firstRow="1" w:lastRow="0" w:firstColumn="1" w:lastColumn="0" w:noHBand="0" w:noVBand="1"/>
      </w:tblPr>
      <w:tblGrid>
        <w:gridCol w:w="846"/>
        <w:gridCol w:w="2750"/>
        <w:gridCol w:w="1798"/>
        <w:gridCol w:w="1798"/>
        <w:gridCol w:w="3009"/>
      </w:tblGrid>
      <w:tr w:rsidR="00014CEC" w:rsidRPr="00BC309A" w:rsidTr="00682FCB">
        <w:tc>
          <w:tcPr>
            <w:tcW w:w="846" w:type="dxa"/>
          </w:tcPr>
          <w:p w:rsidR="00014CEC" w:rsidRPr="00E441B5" w:rsidRDefault="00014CEC" w:rsidP="00E441B5">
            <w:pPr>
              <w:spacing w:line="480" w:lineRule="auto"/>
              <w:jc w:val="center"/>
              <w:rPr>
                <w:rFonts w:ascii="Times New Roman" w:hAnsi="Times New Roman" w:cs="Times New Roman"/>
                <w:b/>
                <w:bCs/>
                <w:sz w:val="24"/>
                <w:szCs w:val="20"/>
              </w:rPr>
            </w:pPr>
            <w:r w:rsidRPr="00E441B5">
              <w:rPr>
                <w:rFonts w:ascii="Times New Roman" w:hAnsi="Times New Roman" w:cs="Times New Roman"/>
                <w:b/>
                <w:bCs/>
                <w:sz w:val="24"/>
                <w:szCs w:val="20"/>
              </w:rPr>
              <w:t>Sl. No</w:t>
            </w:r>
          </w:p>
        </w:tc>
        <w:tc>
          <w:tcPr>
            <w:tcW w:w="2750" w:type="dxa"/>
          </w:tcPr>
          <w:p w:rsidR="00014CEC" w:rsidRPr="00E441B5" w:rsidRDefault="00014CEC" w:rsidP="00E441B5">
            <w:pPr>
              <w:spacing w:line="480" w:lineRule="auto"/>
              <w:jc w:val="center"/>
              <w:rPr>
                <w:rFonts w:ascii="Times New Roman" w:hAnsi="Times New Roman" w:cs="Times New Roman"/>
                <w:b/>
                <w:bCs/>
                <w:sz w:val="24"/>
                <w:szCs w:val="20"/>
              </w:rPr>
            </w:pPr>
            <w:r w:rsidRPr="00E441B5">
              <w:rPr>
                <w:rFonts w:ascii="Times New Roman" w:hAnsi="Times New Roman" w:cs="Times New Roman"/>
                <w:b/>
                <w:bCs/>
                <w:sz w:val="24"/>
                <w:szCs w:val="20"/>
              </w:rPr>
              <w:t>Client &amp; Problem addressed</w:t>
            </w:r>
          </w:p>
        </w:tc>
        <w:tc>
          <w:tcPr>
            <w:tcW w:w="1798" w:type="dxa"/>
          </w:tcPr>
          <w:p w:rsidR="00014CEC" w:rsidRPr="00E441B5" w:rsidRDefault="00014CEC" w:rsidP="00E441B5">
            <w:pPr>
              <w:spacing w:line="480" w:lineRule="auto"/>
              <w:jc w:val="center"/>
              <w:rPr>
                <w:rFonts w:ascii="Times New Roman" w:hAnsi="Times New Roman" w:cs="Times New Roman"/>
                <w:b/>
                <w:bCs/>
                <w:sz w:val="24"/>
                <w:szCs w:val="20"/>
              </w:rPr>
            </w:pPr>
            <w:r w:rsidRPr="00E441B5">
              <w:rPr>
                <w:rFonts w:ascii="Times New Roman" w:hAnsi="Times New Roman" w:cs="Times New Roman"/>
                <w:b/>
                <w:bCs/>
                <w:sz w:val="24"/>
                <w:szCs w:val="20"/>
              </w:rPr>
              <w:t>Solution Offered</w:t>
            </w:r>
          </w:p>
        </w:tc>
        <w:tc>
          <w:tcPr>
            <w:tcW w:w="1798" w:type="dxa"/>
          </w:tcPr>
          <w:p w:rsidR="00014CEC" w:rsidRPr="00E441B5" w:rsidRDefault="00014CEC" w:rsidP="00E441B5">
            <w:pPr>
              <w:spacing w:line="480" w:lineRule="auto"/>
              <w:jc w:val="center"/>
              <w:rPr>
                <w:rFonts w:ascii="Times New Roman" w:hAnsi="Times New Roman" w:cs="Times New Roman"/>
                <w:b/>
                <w:bCs/>
                <w:sz w:val="24"/>
                <w:szCs w:val="20"/>
              </w:rPr>
            </w:pPr>
            <w:r w:rsidRPr="00E441B5">
              <w:rPr>
                <w:rFonts w:ascii="Times New Roman" w:hAnsi="Times New Roman" w:cs="Times New Roman"/>
                <w:b/>
                <w:bCs/>
                <w:sz w:val="24"/>
                <w:szCs w:val="20"/>
              </w:rPr>
              <w:t>Media Used</w:t>
            </w:r>
          </w:p>
        </w:tc>
        <w:tc>
          <w:tcPr>
            <w:tcW w:w="3009" w:type="dxa"/>
          </w:tcPr>
          <w:p w:rsidR="00014CEC" w:rsidRPr="00E441B5" w:rsidRDefault="00014CEC" w:rsidP="00E441B5">
            <w:pPr>
              <w:spacing w:line="480" w:lineRule="auto"/>
              <w:jc w:val="center"/>
              <w:rPr>
                <w:rFonts w:ascii="Times New Roman" w:hAnsi="Times New Roman" w:cs="Times New Roman"/>
                <w:b/>
                <w:bCs/>
                <w:sz w:val="24"/>
                <w:szCs w:val="20"/>
              </w:rPr>
            </w:pPr>
            <w:r w:rsidRPr="00E441B5">
              <w:rPr>
                <w:rFonts w:ascii="Times New Roman" w:hAnsi="Times New Roman" w:cs="Times New Roman"/>
                <w:b/>
                <w:bCs/>
                <w:sz w:val="24"/>
                <w:szCs w:val="20"/>
              </w:rPr>
              <w:t>Result</w:t>
            </w:r>
          </w:p>
        </w:tc>
      </w:tr>
      <w:tr w:rsidR="00014CEC" w:rsidRPr="00BC309A" w:rsidTr="00682FCB">
        <w:tc>
          <w:tcPr>
            <w:tcW w:w="846" w:type="dxa"/>
          </w:tcPr>
          <w:p w:rsidR="00014CEC" w:rsidRPr="00BC309A" w:rsidRDefault="00014CEC" w:rsidP="00682FCB">
            <w:pPr>
              <w:spacing w:line="480" w:lineRule="auto"/>
              <w:rPr>
                <w:rFonts w:ascii="Times New Roman" w:hAnsi="Times New Roman" w:cs="Times New Roman"/>
                <w:bCs/>
                <w:szCs w:val="20"/>
              </w:rPr>
            </w:pPr>
          </w:p>
        </w:tc>
        <w:tc>
          <w:tcPr>
            <w:tcW w:w="2750" w:type="dxa"/>
          </w:tcPr>
          <w:p w:rsidR="00014CEC" w:rsidRPr="00BC309A" w:rsidRDefault="00014CEC" w:rsidP="00682FCB">
            <w:pPr>
              <w:spacing w:line="480" w:lineRule="auto"/>
              <w:rPr>
                <w:rFonts w:ascii="Times New Roman" w:hAnsi="Times New Roman" w:cs="Times New Roman"/>
                <w:bCs/>
                <w:szCs w:val="20"/>
              </w:rPr>
            </w:pPr>
          </w:p>
        </w:tc>
        <w:tc>
          <w:tcPr>
            <w:tcW w:w="1798" w:type="dxa"/>
          </w:tcPr>
          <w:p w:rsidR="00014CEC" w:rsidRPr="00BC309A" w:rsidRDefault="00014CEC" w:rsidP="00682FCB">
            <w:pPr>
              <w:spacing w:line="480" w:lineRule="auto"/>
              <w:rPr>
                <w:rFonts w:ascii="Times New Roman" w:hAnsi="Times New Roman" w:cs="Times New Roman"/>
                <w:bCs/>
                <w:szCs w:val="20"/>
              </w:rPr>
            </w:pPr>
          </w:p>
        </w:tc>
        <w:tc>
          <w:tcPr>
            <w:tcW w:w="1798" w:type="dxa"/>
          </w:tcPr>
          <w:p w:rsidR="00014CEC" w:rsidRPr="00BC309A" w:rsidRDefault="00014CEC" w:rsidP="00682FCB">
            <w:pPr>
              <w:spacing w:line="480" w:lineRule="auto"/>
              <w:rPr>
                <w:rFonts w:ascii="Times New Roman" w:hAnsi="Times New Roman" w:cs="Times New Roman"/>
                <w:bCs/>
                <w:szCs w:val="20"/>
              </w:rPr>
            </w:pPr>
          </w:p>
        </w:tc>
        <w:tc>
          <w:tcPr>
            <w:tcW w:w="3009" w:type="dxa"/>
          </w:tcPr>
          <w:p w:rsidR="00014CEC" w:rsidRPr="00BC309A" w:rsidRDefault="00014CEC" w:rsidP="00682FCB">
            <w:pPr>
              <w:spacing w:line="480" w:lineRule="auto"/>
              <w:rPr>
                <w:rFonts w:ascii="Times New Roman" w:hAnsi="Times New Roman" w:cs="Times New Roman"/>
                <w:bCs/>
                <w:szCs w:val="20"/>
              </w:rPr>
            </w:pPr>
          </w:p>
          <w:p w:rsidR="00014CEC" w:rsidRPr="00BC309A" w:rsidRDefault="00014CEC" w:rsidP="00682FCB">
            <w:pPr>
              <w:spacing w:line="480" w:lineRule="auto"/>
              <w:rPr>
                <w:rFonts w:ascii="Times New Roman" w:hAnsi="Times New Roman" w:cs="Times New Roman"/>
                <w:bCs/>
                <w:szCs w:val="20"/>
              </w:rPr>
            </w:pPr>
          </w:p>
          <w:p w:rsidR="00014CEC" w:rsidRPr="00BC309A" w:rsidRDefault="00014CEC" w:rsidP="00682FCB">
            <w:pPr>
              <w:spacing w:line="480" w:lineRule="auto"/>
              <w:rPr>
                <w:rFonts w:ascii="Times New Roman" w:hAnsi="Times New Roman" w:cs="Times New Roman"/>
                <w:bCs/>
                <w:szCs w:val="20"/>
              </w:rPr>
            </w:pPr>
          </w:p>
          <w:p w:rsidR="00014CEC" w:rsidRPr="00BC309A" w:rsidRDefault="00014CEC" w:rsidP="00682FCB">
            <w:pPr>
              <w:spacing w:line="480" w:lineRule="auto"/>
              <w:rPr>
                <w:rFonts w:ascii="Times New Roman" w:hAnsi="Times New Roman" w:cs="Times New Roman"/>
                <w:bCs/>
                <w:szCs w:val="20"/>
              </w:rPr>
            </w:pPr>
          </w:p>
        </w:tc>
      </w:tr>
    </w:tbl>
    <w:p w:rsidR="00014CEC" w:rsidRPr="00E441B5" w:rsidRDefault="00014CEC" w:rsidP="00E441B5">
      <w:pPr>
        <w:spacing w:line="480" w:lineRule="auto"/>
        <w:jc w:val="right"/>
        <w:rPr>
          <w:rFonts w:ascii="Times New Roman" w:hAnsi="Times New Roman" w:cs="Times New Roman"/>
          <w:b/>
          <w:sz w:val="24"/>
        </w:rPr>
      </w:pPr>
      <w:r w:rsidRPr="00E441B5">
        <w:rPr>
          <w:rFonts w:ascii="Times New Roman" w:hAnsi="Times New Roman" w:cs="Times New Roman"/>
          <w:sz w:val="24"/>
        </w:rPr>
        <w:t xml:space="preserve"> 1 mark per issue subject to a maximum of </w:t>
      </w:r>
      <w:r w:rsidRPr="00E441B5">
        <w:rPr>
          <w:rFonts w:ascii="Times New Roman" w:hAnsi="Times New Roman" w:cs="Times New Roman"/>
          <w:sz w:val="24"/>
        </w:rPr>
        <w:tab/>
      </w:r>
      <w:r w:rsidRPr="00E441B5">
        <w:rPr>
          <w:rFonts w:ascii="Times New Roman" w:hAnsi="Times New Roman" w:cs="Times New Roman"/>
          <w:sz w:val="24"/>
        </w:rPr>
        <w:tab/>
      </w:r>
      <w:r w:rsidRPr="00E441B5">
        <w:rPr>
          <w:rFonts w:ascii="Times New Roman" w:hAnsi="Times New Roman" w:cs="Times New Roman"/>
          <w:sz w:val="24"/>
        </w:rPr>
        <w:tab/>
      </w:r>
      <w:r w:rsidRPr="00E441B5">
        <w:rPr>
          <w:rFonts w:ascii="Times New Roman" w:hAnsi="Times New Roman" w:cs="Times New Roman"/>
          <w:sz w:val="24"/>
        </w:rPr>
        <w:tab/>
      </w:r>
      <w:r w:rsidRPr="00E441B5">
        <w:rPr>
          <w:rFonts w:ascii="Times New Roman" w:hAnsi="Times New Roman" w:cs="Times New Roman"/>
          <w:sz w:val="24"/>
        </w:rPr>
        <w:tab/>
      </w:r>
      <w:r w:rsidRPr="00E441B5">
        <w:rPr>
          <w:rFonts w:ascii="Times New Roman" w:hAnsi="Times New Roman" w:cs="Times New Roman"/>
          <w:b/>
          <w:sz w:val="24"/>
        </w:rPr>
        <w:t>10 mark</w:t>
      </w:r>
    </w:p>
    <w:p w:rsidR="00014CEC" w:rsidRPr="00BC309A" w:rsidRDefault="00014CEC" w:rsidP="00D22951">
      <w:pPr>
        <w:pStyle w:val="ListParagraph"/>
        <w:numPr>
          <w:ilvl w:val="0"/>
          <w:numId w:val="2"/>
        </w:numPr>
        <w:spacing w:line="480" w:lineRule="auto"/>
        <w:rPr>
          <w:rFonts w:ascii="Times New Roman" w:hAnsi="Times New Roman" w:cs="Times New Roman"/>
          <w:b/>
          <w:sz w:val="24"/>
        </w:rPr>
      </w:pPr>
      <w:r w:rsidRPr="00BC309A">
        <w:rPr>
          <w:rFonts w:ascii="Times New Roman" w:hAnsi="Times New Roman" w:cs="Times New Roman"/>
          <w:b/>
          <w:sz w:val="24"/>
        </w:rPr>
        <w:t>Experience in Planning and implementing viral campaigns in Social media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52"/>
        <w:gridCol w:w="3703"/>
      </w:tblGrid>
      <w:tr w:rsidR="00014CEC" w:rsidRPr="00BC309A" w:rsidTr="00682FCB">
        <w:tc>
          <w:tcPr>
            <w:tcW w:w="851"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eastAsia="Calibri" w:hAnsi="Times New Roman" w:cs="Times New Roman"/>
                <w:b/>
                <w:sz w:val="24"/>
              </w:rPr>
              <w:t>Sl. No.</w:t>
            </w:r>
          </w:p>
        </w:tc>
        <w:tc>
          <w:tcPr>
            <w:tcW w:w="5652"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hAnsi="Times New Roman" w:cs="Times New Roman"/>
                <w:b/>
                <w:sz w:val="24"/>
              </w:rPr>
              <w:t xml:space="preserve">Client </w:t>
            </w:r>
          </w:p>
        </w:tc>
        <w:tc>
          <w:tcPr>
            <w:tcW w:w="3703"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hAnsi="Times New Roman" w:cs="Times New Roman"/>
                <w:b/>
                <w:sz w:val="24"/>
              </w:rPr>
              <w:t xml:space="preserve">Project </w:t>
            </w:r>
          </w:p>
        </w:tc>
      </w:tr>
      <w:tr w:rsidR="00014CEC" w:rsidRPr="00BC309A" w:rsidTr="00682FCB">
        <w:tc>
          <w:tcPr>
            <w:tcW w:w="851" w:type="dxa"/>
          </w:tcPr>
          <w:p w:rsidR="00014CEC" w:rsidRPr="00BC309A" w:rsidRDefault="00014CEC" w:rsidP="00682FCB">
            <w:pPr>
              <w:spacing w:line="480" w:lineRule="auto"/>
              <w:jc w:val="center"/>
              <w:rPr>
                <w:rFonts w:ascii="Times New Roman" w:hAnsi="Times New Roman" w:cs="Times New Roman"/>
              </w:rPr>
            </w:pPr>
          </w:p>
        </w:tc>
        <w:tc>
          <w:tcPr>
            <w:tcW w:w="5652" w:type="dxa"/>
          </w:tcPr>
          <w:p w:rsidR="00014CEC" w:rsidRPr="00BC309A" w:rsidRDefault="00014CEC" w:rsidP="00682FCB">
            <w:pPr>
              <w:spacing w:line="480" w:lineRule="auto"/>
              <w:jc w:val="center"/>
              <w:rPr>
                <w:rFonts w:ascii="Times New Roman" w:hAnsi="Times New Roman" w:cs="Times New Roman"/>
              </w:rPr>
            </w:pPr>
          </w:p>
        </w:tc>
        <w:tc>
          <w:tcPr>
            <w:tcW w:w="3703" w:type="dxa"/>
          </w:tcPr>
          <w:p w:rsidR="00014CEC" w:rsidRPr="00BC309A" w:rsidRDefault="00014CEC" w:rsidP="00682FCB">
            <w:pPr>
              <w:spacing w:line="480" w:lineRule="auto"/>
              <w:jc w:val="center"/>
              <w:rPr>
                <w:rFonts w:ascii="Times New Roman" w:hAnsi="Times New Roman" w:cs="Times New Roman"/>
              </w:rPr>
            </w:pPr>
          </w:p>
        </w:tc>
      </w:tr>
    </w:tbl>
    <w:p w:rsidR="00014CEC" w:rsidRPr="00E441B5" w:rsidRDefault="00E441B5" w:rsidP="00014CEC">
      <w:pPr>
        <w:spacing w:line="480" w:lineRule="auto"/>
        <w:ind w:firstLine="720"/>
        <w:rPr>
          <w:rFonts w:ascii="Times New Roman" w:hAnsi="Times New Roman" w:cs="Times New Roman"/>
          <w:b/>
          <w:sz w:val="24"/>
        </w:rPr>
      </w:pPr>
      <w:r w:rsidRPr="00E441B5">
        <w:rPr>
          <w:rFonts w:ascii="Times New Roman" w:hAnsi="Times New Roman" w:cs="Times New Roman"/>
          <w:sz w:val="24"/>
        </w:rPr>
        <w:t>1</w:t>
      </w:r>
      <w:r w:rsidR="00014CEC" w:rsidRPr="00E441B5">
        <w:rPr>
          <w:rFonts w:ascii="Times New Roman" w:hAnsi="Times New Roman" w:cs="Times New Roman"/>
          <w:sz w:val="24"/>
        </w:rPr>
        <w:t xml:space="preserve"> mark per project, subject to a maximum of </w:t>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b/>
          <w:sz w:val="24"/>
        </w:rPr>
        <w:t xml:space="preserve">10 marks </w:t>
      </w:r>
    </w:p>
    <w:p w:rsidR="00014CEC" w:rsidRPr="00BC309A" w:rsidRDefault="00014CEC" w:rsidP="00D22951">
      <w:pPr>
        <w:pStyle w:val="ListParagraph"/>
        <w:numPr>
          <w:ilvl w:val="0"/>
          <w:numId w:val="2"/>
        </w:numPr>
        <w:spacing w:line="360" w:lineRule="auto"/>
        <w:ind w:left="714" w:hanging="357"/>
        <w:rPr>
          <w:rFonts w:ascii="Times New Roman" w:hAnsi="Times New Roman" w:cs="Times New Roman"/>
          <w:b/>
          <w:sz w:val="24"/>
        </w:rPr>
      </w:pPr>
      <w:r w:rsidRPr="00BC309A">
        <w:rPr>
          <w:rFonts w:ascii="Times New Roman" w:hAnsi="Times New Roman" w:cs="Times New Roman"/>
          <w:b/>
          <w:sz w:val="24"/>
        </w:rPr>
        <w:t>Experience in managing the social media handles on day to day basis for clients on FB, Instagram, Twitter, YouTube, LinkedIn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52"/>
        <w:gridCol w:w="3703"/>
      </w:tblGrid>
      <w:tr w:rsidR="00014CEC" w:rsidRPr="00BC309A" w:rsidTr="00682FCB">
        <w:tc>
          <w:tcPr>
            <w:tcW w:w="851"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eastAsia="Calibri" w:hAnsi="Times New Roman" w:cs="Times New Roman"/>
                <w:b/>
                <w:sz w:val="24"/>
              </w:rPr>
              <w:t>Sl. No.</w:t>
            </w:r>
          </w:p>
        </w:tc>
        <w:tc>
          <w:tcPr>
            <w:tcW w:w="5652"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hAnsi="Times New Roman" w:cs="Times New Roman"/>
                <w:b/>
                <w:sz w:val="24"/>
              </w:rPr>
              <w:t xml:space="preserve">Client </w:t>
            </w:r>
          </w:p>
        </w:tc>
        <w:tc>
          <w:tcPr>
            <w:tcW w:w="3703"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hAnsi="Times New Roman" w:cs="Times New Roman"/>
                <w:b/>
                <w:sz w:val="24"/>
              </w:rPr>
              <w:t xml:space="preserve">Project </w:t>
            </w:r>
          </w:p>
        </w:tc>
      </w:tr>
      <w:tr w:rsidR="00014CEC" w:rsidRPr="00BC309A" w:rsidTr="00682FCB">
        <w:tc>
          <w:tcPr>
            <w:tcW w:w="851" w:type="dxa"/>
          </w:tcPr>
          <w:p w:rsidR="00014CEC" w:rsidRPr="00BC309A" w:rsidRDefault="00014CEC" w:rsidP="00682FCB">
            <w:pPr>
              <w:spacing w:line="480" w:lineRule="auto"/>
              <w:jc w:val="center"/>
              <w:rPr>
                <w:rFonts w:ascii="Times New Roman" w:hAnsi="Times New Roman" w:cs="Times New Roman"/>
              </w:rPr>
            </w:pPr>
          </w:p>
        </w:tc>
        <w:tc>
          <w:tcPr>
            <w:tcW w:w="5652" w:type="dxa"/>
          </w:tcPr>
          <w:p w:rsidR="00014CEC" w:rsidRPr="00BC309A" w:rsidRDefault="00014CEC" w:rsidP="00682FCB">
            <w:pPr>
              <w:spacing w:line="480" w:lineRule="auto"/>
              <w:jc w:val="center"/>
              <w:rPr>
                <w:rFonts w:ascii="Times New Roman" w:hAnsi="Times New Roman" w:cs="Times New Roman"/>
              </w:rPr>
            </w:pPr>
          </w:p>
        </w:tc>
        <w:tc>
          <w:tcPr>
            <w:tcW w:w="3703" w:type="dxa"/>
          </w:tcPr>
          <w:p w:rsidR="00014CEC" w:rsidRPr="00BC309A" w:rsidRDefault="00014CEC" w:rsidP="00682FCB">
            <w:pPr>
              <w:spacing w:line="480" w:lineRule="auto"/>
              <w:jc w:val="center"/>
              <w:rPr>
                <w:rFonts w:ascii="Times New Roman" w:hAnsi="Times New Roman" w:cs="Times New Roman"/>
              </w:rPr>
            </w:pPr>
          </w:p>
        </w:tc>
      </w:tr>
    </w:tbl>
    <w:p w:rsidR="00014CEC" w:rsidRPr="00E441B5" w:rsidRDefault="00E441B5" w:rsidP="00E441B5">
      <w:pPr>
        <w:spacing w:line="480" w:lineRule="auto"/>
        <w:ind w:firstLine="720"/>
        <w:jc w:val="right"/>
        <w:rPr>
          <w:rFonts w:ascii="Times New Roman" w:hAnsi="Times New Roman" w:cs="Times New Roman"/>
          <w:b/>
          <w:sz w:val="24"/>
        </w:rPr>
      </w:pPr>
      <w:r w:rsidRPr="00E441B5">
        <w:rPr>
          <w:rFonts w:ascii="Times New Roman" w:hAnsi="Times New Roman" w:cs="Times New Roman"/>
          <w:sz w:val="24"/>
        </w:rPr>
        <w:t>1</w:t>
      </w:r>
      <w:r w:rsidR="00014CEC" w:rsidRPr="00E441B5">
        <w:rPr>
          <w:rFonts w:ascii="Times New Roman" w:hAnsi="Times New Roman" w:cs="Times New Roman"/>
          <w:sz w:val="24"/>
        </w:rPr>
        <w:t xml:space="preserve"> mark per project, subject to a maximum of </w:t>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b/>
          <w:sz w:val="24"/>
        </w:rPr>
        <w:t xml:space="preserve">5 marks </w:t>
      </w:r>
    </w:p>
    <w:p w:rsidR="00E441B5" w:rsidRDefault="00E441B5" w:rsidP="00E441B5">
      <w:pPr>
        <w:spacing w:line="480" w:lineRule="auto"/>
        <w:ind w:firstLine="720"/>
        <w:jc w:val="right"/>
        <w:rPr>
          <w:rFonts w:ascii="Times New Roman" w:hAnsi="Times New Roman" w:cs="Times New Roman"/>
          <w:b/>
        </w:rPr>
      </w:pPr>
    </w:p>
    <w:p w:rsidR="00E441B5" w:rsidRPr="00BC309A" w:rsidRDefault="00E441B5" w:rsidP="00E441B5">
      <w:pPr>
        <w:spacing w:line="480" w:lineRule="auto"/>
        <w:ind w:firstLine="720"/>
        <w:jc w:val="right"/>
        <w:rPr>
          <w:rFonts w:ascii="Times New Roman" w:hAnsi="Times New Roman" w:cs="Times New Roman"/>
          <w:b/>
        </w:rPr>
      </w:pPr>
    </w:p>
    <w:p w:rsidR="00014CEC" w:rsidRPr="00BC309A" w:rsidRDefault="00014CEC" w:rsidP="00D22951">
      <w:pPr>
        <w:pStyle w:val="ListParagraph"/>
        <w:numPr>
          <w:ilvl w:val="0"/>
          <w:numId w:val="2"/>
        </w:numPr>
        <w:spacing w:line="480" w:lineRule="auto"/>
        <w:rPr>
          <w:rFonts w:ascii="Times New Roman" w:hAnsi="Times New Roman" w:cs="Times New Roman"/>
          <w:b/>
          <w:sz w:val="24"/>
        </w:rPr>
      </w:pPr>
      <w:r w:rsidRPr="00BC309A">
        <w:rPr>
          <w:rFonts w:ascii="Times New Roman" w:hAnsi="Times New Roman" w:cs="Times New Roman"/>
          <w:b/>
          <w:sz w:val="24"/>
        </w:rPr>
        <w:lastRenderedPageBreak/>
        <w:t>Experience in Planning and implementing paid ad campaigns on Social media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69"/>
        <w:gridCol w:w="3703"/>
      </w:tblGrid>
      <w:tr w:rsidR="00014CEC" w:rsidRPr="00BC309A" w:rsidTr="00E441B5">
        <w:trPr>
          <w:trHeight w:val="376"/>
        </w:trPr>
        <w:tc>
          <w:tcPr>
            <w:tcW w:w="1134"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eastAsia="Calibri" w:hAnsi="Times New Roman" w:cs="Times New Roman"/>
                <w:b/>
                <w:sz w:val="24"/>
              </w:rPr>
              <w:t>Sl. No.</w:t>
            </w:r>
          </w:p>
        </w:tc>
        <w:tc>
          <w:tcPr>
            <w:tcW w:w="5369"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hAnsi="Times New Roman" w:cs="Times New Roman"/>
                <w:b/>
                <w:sz w:val="24"/>
              </w:rPr>
              <w:t xml:space="preserve">Client </w:t>
            </w:r>
          </w:p>
        </w:tc>
        <w:tc>
          <w:tcPr>
            <w:tcW w:w="3703" w:type="dxa"/>
          </w:tcPr>
          <w:p w:rsidR="00014CEC" w:rsidRPr="00E441B5" w:rsidRDefault="00014CEC" w:rsidP="00682FCB">
            <w:pPr>
              <w:spacing w:line="480" w:lineRule="auto"/>
              <w:jc w:val="center"/>
              <w:rPr>
                <w:rFonts w:ascii="Times New Roman" w:eastAsia="Calibri" w:hAnsi="Times New Roman" w:cs="Times New Roman"/>
                <w:b/>
                <w:sz w:val="24"/>
              </w:rPr>
            </w:pPr>
            <w:r w:rsidRPr="00E441B5">
              <w:rPr>
                <w:rFonts w:ascii="Times New Roman" w:hAnsi="Times New Roman" w:cs="Times New Roman"/>
                <w:b/>
                <w:sz w:val="24"/>
              </w:rPr>
              <w:t xml:space="preserve">Project </w:t>
            </w:r>
          </w:p>
        </w:tc>
      </w:tr>
      <w:tr w:rsidR="00014CEC" w:rsidRPr="00BC309A" w:rsidTr="00E441B5">
        <w:tc>
          <w:tcPr>
            <w:tcW w:w="1134" w:type="dxa"/>
          </w:tcPr>
          <w:p w:rsidR="00014CEC" w:rsidRPr="00BC309A" w:rsidRDefault="00014CEC" w:rsidP="00682FCB">
            <w:pPr>
              <w:spacing w:line="480" w:lineRule="auto"/>
              <w:jc w:val="center"/>
              <w:rPr>
                <w:rFonts w:ascii="Times New Roman" w:hAnsi="Times New Roman" w:cs="Times New Roman"/>
              </w:rPr>
            </w:pPr>
          </w:p>
        </w:tc>
        <w:tc>
          <w:tcPr>
            <w:tcW w:w="5369" w:type="dxa"/>
          </w:tcPr>
          <w:p w:rsidR="00014CEC" w:rsidRPr="00BC309A" w:rsidRDefault="00014CEC" w:rsidP="00682FCB">
            <w:pPr>
              <w:spacing w:line="480" w:lineRule="auto"/>
              <w:jc w:val="center"/>
              <w:rPr>
                <w:rFonts w:ascii="Times New Roman" w:hAnsi="Times New Roman" w:cs="Times New Roman"/>
              </w:rPr>
            </w:pPr>
          </w:p>
        </w:tc>
        <w:tc>
          <w:tcPr>
            <w:tcW w:w="3703" w:type="dxa"/>
          </w:tcPr>
          <w:p w:rsidR="00014CEC" w:rsidRPr="00BC309A" w:rsidRDefault="00014CEC" w:rsidP="00682FCB">
            <w:pPr>
              <w:spacing w:line="480" w:lineRule="auto"/>
              <w:jc w:val="center"/>
              <w:rPr>
                <w:rFonts w:ascii="Times New Roman" w:hAnsi="Times New Roman" w:cs="Times New Roman"/>
              </w:rPr>
            </w:pPr>
          </w:p>
        </w:tc>
      </w:tr>
    </w:tbl>
    <w:p w:rsidR="00014CEC" w:rsidRPr="00E441B5" w:rsidRDefault="00E441B5" w:rsidP="00E441B5">
      <w:pPr>
        <w:spacing w:line="480" w:lineRule="auto"/>
        <w:ind w:firstLine="720"/>
        <w:jc w:val="right"/>
        <w:rPr>
          <w:rFonts w:ascii="Times New Roman" w:hAnsi="Times New Roman" w:cs="Times New Roman"/>
          <w:b/>
          <w:sz w:val="24"/>
        </w:rPr>
      </w:pPr>
      <w:r w:rsidRPr="00E441B5">
        <w:rPr>
          <w:rFonts w:ascii="Times New Roman" w:hAnsi="Times New Roman" w:cs="Times New Roman"/>
          <w:sz w:val="24"/>
        </w:rPr>
        <w:t>1</w:t>
      </w:r>
      <w:r w:rsidR="00014CEC" w:rsidRPr="00E441B5">
        <w:rPr>
          <w:rFonts w:ascii="Times New Roman" w:hAnsi="Times New Roman" w:cs="Times New Roman"/>
          <w:sz w:val="24"/>
        </w:rPr>
        <w:t xml:space="preserve"> mark per project, subject to a maximum of </w:t>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b/>
          <w:sz w:val="24"/>
        </w:rPr>
        <w:t xml:space="preserve">5 marks </w:t>
      </w:r>
    </w:p>
    <w:p w:rsidR="00014CEC" w:rsidRPr="00E441B5" w:rsidRDefault="00014CEC" w:rsidP="00D22951">
      <w:pPr>
        <w:pStyle w:val="ListParagraph"/>
        <w:numPr>
          <w:ilvl w:val="0"/>
          <w:numId w:val="2"/>
        </w:numPr>
        <w:spacing w:line="360" w:lineRule="auto"/>
        <w:ind w:left="714" w:hanging="357"/>
        <w:rPr>
          <w:rFonts w:ascii="Times New Roman" w:hAnsi="Times New Roman" w:cs="Times New Roman"/>
          <w:b/>
          <w:sz w:val="24"/>
        </w:rPr>
      </w:pPr>
      <w:r w:rsidRPr="00E441B5">
        <w:rPr>
          <w:rFonts w:ascii="Times New Roman" w:hAnsi="Times New Roman" w:cs="Times New Roman"/>
          <w:b/>
          <w:sz w:val="24"/>
          <w:szCs w:val="24"/>
        </w:rPr>
        <w:t>Expertise in Scripting and production (Corporate films / Promotional movies /Ad films/ tactical videos</w:t>
      </w:r>
      <w:r w:rsidRPr="00E441B5">
        <w:rPr>
          <w:rFonts w:ascii="Times New Roman" w:hAnsi="Times New Roman" w:cs="Times New Roman"/>
          <w:b/>
        </w:rPr>
        <w:t>)</w:t>
      </w:r>
    </w:p>
    <w:tbl>
      <w:tblPr>
        <w:tblStyle w:val="TableGrid"/>
        <w:tblW w:w="9360" w:type="dxa"/>
        <w:tblInd w:w="288" w:type="dxa"/>
        <w:tblLayout w:type="fixed"/>
        <w:tblLook w:val="04A0" w:firstRow="1" w:lastRow="0" w:firstColumn="1" w:lastColumn="0" w:noHBand="0" w:noVBand="1"/>
      </w:tblPr>
      <w:tblGrid>
        <w:gridCol w:w="900"/>
        <w:gridCol w:w="2160"/>
        <w:gridCol w:w="3240"/>
        <w:gridCol w:w="1530"/>
        <w:gridCol w:w="1530"/>
      </w:tblGrid>
      <w:tr w:rsidR="00014CEC" w:rsidRPr="00BC309A" w:rsidTr="00682FCB">
        <w:tc>
          <w:tcPr>
            <w:tcW w:w="900" w:type="dxa"/>
          </w:tcPr>
          <w:p w:rsidR="00014CEC" w:rsidRPr="00BC309A" w:rsidRDefault="00014CEC" w:rsidP="00682FCB">
            <w:pPr>
              <w:spacing w:line="480" w:lineRule="auto"/>
              <w:rPr>
                <w:rFonts w:ascii="Times New Roman" w:hAnsi="Times New Roman" w:cs="Times New Roman"/>
                <w:b/>
                <w:sz w:val="24"/>
                <w:szCs w:val="24"/>
              </w:rPr>
            </w:pPr>
            <w:r w:rsidRPr="00BC309A">
              <w:rPr>
                <w:rFonts w:ascii="Times New Roman" w:hAnsi="Times New Roman" w:cs="Times New Roman"/>
                <w:b/>
                <w:sz w:val="24"/>
                <w:szCs w:val="24"/>
              </w:rPr>
              <w:t>Sl. No.</w:t>
            </w:r>
          </w:p>
        </w:tc>
        <w:tc>
          <w:tcPr>
            <w:tcW w:w="2160" w:type="dxa"/>
          </w:tcPr>
          <w:p w:rsidR="00014CEC" w:rsidRPr="00BC309A" w:rsidRDefault="00014CEC" w:rsidP="00682FCB">
            <w:pPr>
              <w:spacing w:line="480" w:lineRule="auto"/>
              <w:jc w:val="center"/>
              <w:rPr>
                <w:rFonts w:ascii="Times New Roman" w:hAnsi="Times New Roman" w:cs="Times New Roman"/>
                <w:b/>
                <w:sz w:val="24"/>
                <w:szCs w:val="24"/>
              </w:rPr>
            </w:pPr>
            <w:r w:rsidRPr="00BC309A">
              <w:rPr>
                <w:rFonts w:ascii="Times New Roman" w:hAnsi="Times New Roman" w:cs="Times New Roman"/>
                <w:b/>
                <w:sz w:val="24"/>
                <w:szCs w:val="24"/>
              </w:rPr>
              <w:t>Title</w:t>
            </w:r>
          </w:p>
        </w:tc>
        <w:tc>
          <w:tcPr>
            <w:tcW w:w="3240" w:type="dxa"/>
          </w:tcPr>
          <w:p w:rsidR="00014CEC" w:rsidRPr="00BC309A" w:rsidRDefault="00014CEC" w:rsidP="00682FCB">
            <w:pPr>
              <w:spacing w:line="480" w:lineRule="auto"/>
              <w:jc w:val="center"/>
              <w:rPr>
                <w:rFonts w:ascii="Times New Roman" w:hAnsi="Times New Roman" w:cs="Times New Roman"/>
                <w:b/>
                <w:sz w:val="24"/>
                <w:szCs w:val="24"/>
              </w:rPr>
            </w:pPr>
            <w:r w:rsidRPr="00BC309A">
              <w:rPr>
                <w:rFonts w:ascii="Times New Roman" w:hAnsi="Times New Roman" w:cs="Times New Roman"/>
                <w:b/>
                <w:sz w:val="24"/>
                <w:szCs w:val="24"/>
              </w:rPr>
              <w:t>Content</w:t>
            </w:r>
          </w:p>
        </w:tc>
        <w:tc>
          <w:tcPr>
            <w:tcW w:w="1530" w:type="dxa"/>
          </w:tcPr>
          <w:p w:rsidR="00014CEC" w:rsidRPr="00BC309A" w:rsidRDefault="00014CEC" w:rsidP="00682FCB">
            <w:pPr>
              <w:spacing w:line="480" w:lineRule="auto"/>
              <w:jc w:val="center"/>
              <w:rPr>
                <w:rFonts w:ascii="Times New Roman" w:hAnsi="Times New Roman" w:cs="Times New Roman"/>
                <w:b/>
                <w:sz w:val="24"/>
                <w:szCs w:val="24"/>
              </w:rPr>
            </w:pPr>
            <w:r w:rsidRPr="00BC309A">
              <w:rPr>
                <w:rFonts w:ascii="Times New Roman" w:hAnsi="Times New Roman" w:cs="Times New Roman"/>
                <w:b/>
                <w:sz w:val="24"/>
                <w:szCs w:val="24"/>
              </w:rPr>
              <w:t>Format</w:t>
            </w:r>
          </w:p>
        </w:tc>
        <w:tc>
          <w:tcPr>
            <w:tcW w:w="1530" w:type="dxa"/>
          </w:tcPr>
          <w:p w:rsidR="00014CEC" w:rsidRPr="00BC309A" w:rsidRDefault="00014CEC" w:rsidP="00682FCB">
            <w:pPr>
              <w:spacing w:line="480" w:lineRule="auto"/>
              <w:jc w:val="center"/>
              <w:rPr>
                <w:rFonts w:ascii="Times New Roman" w:hAnsi="Times New Roman" w:cs="Times New Roman"/>
                <w:b/>
                <w:sz w:val="24"/>
                <w:szCs w:val="24"/>
              </w:rPr>
            </w:pPr>
            <w:r w:rsidRPr="00BC309A">
              <w:rPr>
                <w:rFonts w:ascii="Times New Roman" w:hAnsi="Times New Roman" w:cs="Times New Roman"/>
                <w:b/>
                <w:sz w:val="24"/>
                <w:szCs w:val="24"/>
              </w:rPr>
              <w:t>Client</w:t>
            </w:r>
          </w:p>
        </w:tc>
      </w:tr>
      <w:tr w:rsidR="00014CEC" w:rsidRPr="00BC309A" w:rsidTr="00682FCB">
        <w:tc>
          <w:tcPr>
            <w:tcW w:w="900" w:type="dxa"/>
          </w:tcPr>
          <w:p w:rsidR="00014CEC" w:rsidRPr="00BC309A" w:rsidRDefault="00014CEC" w:rsidP="00682FCB">
            <w:pPr>
              <w:spacing w:line="480" w:lineRule="auto"/>
              <w:rPr>
                <w:rFonts w:ascii="Times New Roman" w:hAnsi="Times New Roman" w:cs="Times New Roman"/>
                <w:b/>
                <w:sz w:val="24"/>
                <w:szCs w:val="24"/>
              </w:rPr>
            </w:pPr>
          </w:p>
        </w:tc>
        <w:tc>
          <w:tcPr>
            <w:tcW w:w="2160" w:type="dxa"/>
          </w:tcPr>
          <w:p w:rsidR="00014CEC" w:rsidRPr="00BC309A" w:rsidRDefault="00014CEC" w:rsidP="00682FCB">
            <w:pPr>
              <w:spacing w:line="480" w:lineRule="auto"/>
              <w:jc w:val="center"/>
              <w:rPr>
                <w:rFonts w:ascii="Times New Roman" w:hAnsi="Times New Roman" w:cs="Times New Roman"/>
                <w:b/>
                <w:sz w:val="24"/>
                <w:szCs w:val="24"/>
              </w:rPr>
            </w:pPr>
          </w:p>
        </w:tc>
        <w:tc>
          <w:tcPr>
            <w:tcW w:w="3240" w:type="dxa"/>
          </w:tcPr>
          <w:p w:rsidR="00014CEC" w:rsidRPr="00BC309A" w:rsidRDefault="00014CEC" w:rsidP="00682FCB">
            <w:pPr>
              <w:spacing w:line="480" w:lineRule="auto"/>
              <w:jc w:val="center"/>
              <w:rPr>
                <w:rFonts w:ascii="Times New Roman" w:hAnsi="Times New Roman" w:cs="Times New Roman"/>
                <w:b/>
                <w:sz w:val="24"/>
                <w:szCs w:val="24"/>
              </w:rPr>
            </w:pPr>
          </w:p>
        </w:tc>
        <w:tc>
          <w:tcPr>
            <w:tcW w:w="1530" w:type="dxa"/>
          </w:tcPr>
          <w:p w:rsidR="00014CEC" w:rsidRPr="00BC309A" w:rsidRDefault="00014CEC" w:rsidP="00682FCB">
            <w:pPr>
              <w:spacing w:line="480" w:lineRule="auto"/>
              <w:jc w:val="center"/>
              <w:rPr>
                <w:rFonts w:ascii="Times New Roman" w:hAnsi="Times New Roman" w:cs="Times New Roman"/>
                <w:b/>
                <w:sz w:val="24"/>
                <w:szCs w:val="24"/>
              </w:rPr>
            </w:pPr>
          </w:p>
        </w:tc>
        <w:tc>
          <w:tcPr>
            <w:tcW w:w="1530" w:type="dxa"/>
          </w:tcPr>
          <w:p w:rsidR="00014CEC" w:rsidRPr="00BC309A" w:rsidRDefault="00014CEC" w:rsidP="00682FCB">
            <w:pPr>
              <w:spacing w:line="480" w:lineRule="auto"/>
              <w:jc w:val="center"/>
              <w:rPr>
                <w:rFonts w:ascii="Times New Roman" w:hAnsi="Times New Roman" w:cs="Times New Roman"/>
                <w:b/>
                <w:sz w:val="24"/>
                <w:szCs w:val="24"/>
              </w:rPr>
            </w:pPr>
          </w:p>
        </w:tc>
      </w:tr>
    </w:tbl>
    <w:p w:rsidR="00014CEC" w:rsidRPr="00E441B5" w:rsidRDefault="00E441B5" w:rsidP="00E441B5">
      <w:pPr>
        <w:spacing w:after="0" w:line="480" w:lineRule="auto"/>
        <w:ind w:left="720"/>
        <w:jc w:val="right"/>
        <w:rPr>
          <w:rFonts w:ascii="Times New Roman" w:hAnsi="Times New Roman" w:cs="Times New Roman"/>
          <w:sz w:val="24"/>
        </w:rPr>
      </w:pPr>
      <w:r w:rsidRPr="00E441B5">
        <w:rPr>
          <w:rFonts w:ascii="Times New Roman" w:hAnsi="Times New Roman" w:cs="Times New Roman"/>
          <w:sz w:val="24"/>
        </w:rPr>
        <w:t>1</w:t>
      </w:r>
      <w:r w:rsidR="00014CEC" w:rsidRPr="00E441B5">
        <w:rPr>
          <w:rFonts w:ascii="Times New Roman" w:hAnsi="Times New Roman" w:cs="Times New Roman"/>
          <w:sz w:val="24"/>
        </w:rPr>
        <w:t xml:space="preserve"> mark per title subject to a maximum of</w:t>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b/>
          <w:bCs/>
          <w:sz w:val="24"/>
        </w:rPr>
        <w:t xml:space="preserve">10 </w:t>
      </w:r>
      <w:r w:rsidR="00014CEC" w:rsidRPr="00E441B5">
        <w:rPr>
          <w:rFonts w:ascii="Times New Roman" w:hAnsi="Times New Roman" w:cs="Times New Roman"/>
          <w:b/>
          <w:sz w:val="24"/>
        </w:rPr>
        <w:t>marks</w:t>
      </w:r>
    </w:p>
    <w:p w:rsidR="00014CEC" w:rsidRPr="00BC309A" w:rsidRDefault="00014CEC" w:rsidP="00D22951">
      <w:pPr>
        <w:pStyle w:val="ListParagraph"/>
        <w:numPr>
          <w:ilvl w:val="0"/>
          <w:numId w:val="2"/>
        </w:numPr>
        <w:spacing w:line="480" w:lineRule="auto"/>
        <w:rPr>
          <w:rFonts w:ascii="Times New Roman" w:hAnsi="Times New Roman" w:cs="Times New Roman"/>
          <w:b/>
          <w:sz w:val="24"/>
        </w:rPr>
      </w:pPr>
      <w:r w:rsidRPr="00BC309A">
        <w:rPr>
          <w:rFonts w:ascii="Times New Roman" w:hAnsi="Times New Roman" w:cs="Times New Roman"/>
          <w:b/>
          <w:sz w:val="24"/>
        </w:rPr>
        <w:t xml:space="preserve">Experience in planning and execution of print ads/ for clients </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3510"/>
        <w:gridCol w:w="2160"/>
        <w:gridCol w:w="2250"/>
      </w:tblGrid>
      <w:tr w:rsidR="00014CEC" w:rsidRPr="00BC309A" w:rsidTr="00E441B5">
        <w:tc>
          <w:tcPr>
            <w:tcW w:w="1269"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eastAsia="Calibri" w:hAnsi="Times New Roman" w:cs="Times New Roman"/>
                <w:b/>
              </w:rPr>
              <w:t>Sl. No.</w:t>
            </w:r>
          </w:p>
        </w:tc>
        <w:tc>
          <w:tcPr>
            <w:tcW w:w="3510"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hAnsi="Times New Roman" w:cs="Times New Roman"/>
                <w:b/>
              </w:rPr>
              <w:t xml:space="preserve">Client  </w:t>
            </w:r>
          </w:p>
        </w:tc>
        <w:tc>
          <w:tcPr>
            <w:tcW w:w="2160"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hAnsi="Times New Roman" w:cs="Times New Roman"/>
                <w:b/>
              </w:rPr>
              <w:t>Since when</w:t>
            </w:r>
          </w:p>
        </w:tc>
        <w:tc>
          <w:tcPr>
            <w:tcW w:w="2250"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hAnsi="Times New Roman" w:cs="Times New Roman"/>
                <w:b/>
              </w:rPr>
              <w:t>Average Volume of work per annum</w:t>
            </w:r>
          </w:p>
        </w:tc>
      </w:tr>
      <w:tr w:rsidR="00014CEC" w:rsidRPr="00BC309A" w:rsidTr="00E441B5">
        <w:tc>
          <w:tcPr>
            <w:tcW w:w="1269" w:type="dxa"/>
          </w:tcPr>
          <w:p w:rsidR="00014CEC" w:rsidRPr="00BC309A" w:rsidRDefault="00014CEC" w:rsidP="00682FCB">
            <w:pPr>
              <w:spacing w:line="480" w:lineRule="auto"/>
              <w:jc w:val="center"/>
              <w:rPr>
                <w:rFonts w:ascii="Times New Roman" w:hAnsi="Times New Roman" w:cs="Times New Roman"/>
              </w:rPr>
            </w:pPr>
          </w:p>
        </w:tc>
        <w:tc>
          <w:tcPr>
            <w:tcW w:w="3510" w:type="dxa"/>
          </w:tcPr>
          <w:p w:rsidR="00014CEC" w:rsidRPr="00BC309A" w:rsidRDefault="00014CEC" w:rsidP="00682FCB">
            <w:pPr>
              <w:spacing w:line="480" w:lineRule="auto"/>
              <w:jc w:val="center"/>
              <w:rPr>
                <w:rFonts w:ascii="Times New Roman" w:hAnsi="Times New Roman" w:cs="Times New Roman"/>
              </w:rPr>
            </w:pPr>
          </w:p>
        </w:tc>
        <w:tc>
          <w:tcPr>
            <w:tcW w:w="2160" w:type="dxa"/>
          </w:tcPr>
          <w:p w:rsidR="00014CEC" w:rsidRPr="00BC309A" w:rsidRDefault="00014CEC" w:rsidP="00682FCB">
            <w:pPr>
              <w:spacing w:line="480" w:lineRule="auto"/>
              <w:jc w:val="center"/>
              <w:rPr>
                <w:rFonts w:ascii="Times New Roman" w:hAnsi="Times New Roman" w:cs="Times New Roman"/>
              </w:rPr>
            </w:pPr>
          </w:p>
        </w:tc>
        <w:tc>
          <w:tcPr>
            <w:tcW w:w="2250" w:type="dxa"/>
          </w:tcPr>
          <w:p w:rsidR="00014CEC" w:rsidRPr="00BC309A" w:rsidRDefault="00014CEC" w:rsidP="00682FCB">
            <w:pPr>
              <w:spacing w:line="480" w:lineRule="auto"/>
              <w:jc w:val="center"/>
              <w:rPr>
                <w:rFonts w:ascii="Times New Roman" w:hAnsi="Times New Roman" w:cs="Times New Roman"/>
              </w:rPr>
            </w:pPr>
          </w:p>
        </w:tc>
      </w:tr>
    </w:tbl>
    <w:p w:rsidR="00014CEC" w:rsidRDefault="00E441B5" w:rsidP="00E441B5">
      <w:pPr>
        <w:pStyle w:val="ListParagraph"/>
        <w:spacing w:line="480" w:lineRule="auto"/>
        <w:jc w:val="right"/>
        <w:rPr>
          <w:rFonts w:ascii="Times New Roman" w:hAnsi="Times New Roman" w:cs="Times New Roman"/>
          <w:b/>
          <w:sz w:val="24"/>
        </w:rPr>
      </w:pPr>
      <w:r w:rsidRPr="00E441B5">
        <w:rPr>
          <w:rFonts w:ascii="Times New Roman" w:hAnsi="Times New Roman" w:cs="Times New Roman"/>
          <w:sz w:val="24"/>
        </w:rPr>
        <w:t>1</w:t>
      </w:r>
      <w:r w:rsidR="00014CEC" w:rsidRPr="00E441B5">
        <w:rPr>
          <w:rFonts w:ascii="Times New Roman" w:hAnsi="Times New Roman" w:cs="Times New Roman"/>
          <w:sz w:val="24"/>
        </w:rPr>
        <w:t xml:space="preserve"> mark per client, subject to a maximum of    </w:t>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b/>
          <w:sz w:val="24"/>
        </w:rPr>
        <w:t xml:space="preserve">5 marks </w:t>
      </w:r>
    </w:p>
    <w:p w:rsidR="00014CEC" w:rsidRPr="00BC309A" w:rsidRDefault="00014CEC" w:rsidP="00D22951">
      <w:pPr>
        <w:pStyle w:val="ListParagraph"/>
        <w:numPr>
          <w:ilvl w:val="0"/>
          <w:numId w:val="2"/>
        </w:numPr>
        <w:spacing w:line="480" w:lineRule="auto"/>
        <w:rPr>
          <w:rFonts w:ascii="Times New Roman" w:hAnsi="Times New Roman" w:cs="Times New Roman"/>
          <w:b/>
          <w:sz w:val="24"/>
        </w:rPr>
      </w:pPr>
      <w:r w:rsidRPr="00BC309A">
        <w:rPr>
          <w:rFonts w:ascii="Times New Roman" w:hAnsi="Times New Roman" w:cs="Times New Roman"/>
          <w:b/>
          <w:sz w:val="24"/>
        </w:rPr>
        <w:t>Experience in development of advertorials (Malayalam &amp; English)</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10"/>
        <w:gridCol w:w="2700"/>
        <w:gridCol w:w="1800"/>
      </w:tblGrid>
      <w:tr w:rsidR="00014CEC" w:rsidRPr="00BC309A" w:rsidTr="00682FCB">
        <w:trPr>
          <w:trHeight w:val="821"/>
        </w:trPr>
        <w:tc>
          <w:tcPr>
            <w:tcW w:w="1080"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eastAsia="Calibri" w:hAnsi="Times New Roman" w:cs="Times New Roman"/>
                <w:b/>
              </w:rPr>
              <w:t>Sl. No.</w:t>
            </w:r>
          </w:p>
        </w:tc>
        <w:tc>
          <w:tcPr>
            <w:tcW w:w="3510"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hAnsi="Times New Roman" w:cs="Times New Roman"/>
                <w:b/>
              </w:rPr>
              <w:t>Client</w:t>
            </w:r>
          </w:p>
        </w:tc>
        <w:tc>
          <w:tcPr>
            <w:tcW w:w="2700"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hAnsi="Times New Roman" w:cs="Times New Roman"/>
                <w:b/>
              </w:rPr>
              <w:t>Since when</w:t>
            </w:r>
          </w:p>
        </w:tc>
        <w:tc>
          <w:tcPr>
            <w:tcW w:w="1800" w:type="dxa"/>
          </w:tcPr>
          <w:p w:rsidR="00014CEC" w:rsidRPr="00E441B5" w:rsidRDefault="00014CEC" w:rsidP="00682FCB">
            <w:pPr>
              <w:spacing w:line="480" w:lineRule="auto"/>
              <w:jc w:val="center"/>
              <w:rPr>
                <w:rFonts w:ascii="Times New Roman" w:eastAsia="Calibri" w:hAnsi="Times New Roman" w:cs="Times New Roman"/>
                <w:b/>
              </w:rPr>
            </w:pPr>
            <w:r w:rsidRPr="00E441B5">
              <w:rPr>
                <w:rFonts w:ascii="Times New Roman" w:hAnsi="Times New Roman" w:cs="Times New Roman"/>
                <w:b/>
              </w:rPr>
              <w:t xml:space="preserve">Average Volume per annum </w:t>
            </w:r>
          </w:p>
        </w:tc>
      </w:tr>
      <w:tr w:rsidR="00014CEC" w:rsidRPr="00BC309A" w:rsidTr="00682FCB">
        <w:tc>
          <w:tcPr>
            <w:tcW w:w="1080" w:type="dxa"/>
          </w:tcPr>
          <w:p w:rsidR="00014CEC" w:rsidRPr="00BC309A" w:rsidRDefault="00014CEC" w:rsidP="00682FCB">
            <w:pPr>
              <w:spacing w:line="480" w:lineRule="auto"/>
              <w:jc w:val="center"/>
              <w:rPr>
                <w:rFonts w:ascii="Times New Roman" w:hAnsi="Times New Roman" w:cs="Times New Roman"/>
              </w:rPr>
            </w:pPr>
          </w:p>
        </w:tc>
        <w:tc>
          <w:tcPr>
            <w:tcW w:w="3510" w:type="dxa"/>
          </w:tcPr>
          <w:p w:rsidR="00014CEC" w:rsidRPr="00BC309A" w:rsidRDefault="00014CEC" w:rsidP="00682FCB">
            <w:pPr>
              <w:spacing w:line="480" w:lineRule="auto"/>
              <w:jc w:val="center"/>
              <w:rPr>
                <w:rFonts w:ascii="Times New Roman" w:hAnsi="Times New Roman" w:cs="Times New Roman"/>
              </w:rPr>
            </w:pPr>
          </w:p>
        </w:tc>
        <w:tc>
          <w:tcPr>
            <w:tcW w:w="2700" w:type="dxa"/>
          </w:tcPr>
          <w:p w:rsidR="00014CEC" w:rsidRPr="00BC309A" w:rsidRDefault="00014CEC" w:rsidP="00682FCB">
            <w:pPr>
              <w:spacing w:line="480" w:lineRule="auto"/>
              <w:jc w:val="center"/>
              <w:rPr>
                <w:rFonts w:ascii="Times New Roman" w:hAnsi="Times New Roman" w:cs="Times New Roman"/>
              </w:rPr>
            </w:pPr>
          </w:p>
        </w:tc>
        <w:tc>
          <w:tcPr>
            <w:tcW w:w="1800" w:type="dxa"/>
          </w:tcPr>
          <w:p w:rsidR="00014CEC" w:rsidRPr="00BC309A" w:rsidRDefault="00014CEC" w:rsidP="00682FCB">
            <w:pPr>
              <w:spacing w:line="480" w:lineRule="auto"/>
              <w:jc w:val="center"/>
              <w:rPr>
                <w:rFonts w:ascii="Times New Roman" w:hAnsi="Times New Roman" w:cs="Times New Roman"/>
              </w:rPr>
            </w:pPr>
          </w:p>
        </w:tc>
      </w:tr>
    </w:tbl>
    <w:p w:rsidR="00014CEC" w:rsidRPr="00E441B5" w:rsidRDefault="00E441B5" w:rsidP="00014CEC">
      <w:pPr>
        <w:pStyle w:val="ListParagraph"/>
        <w:spacing w:line="480" w:lineRule="auto"/>
        <w:rPr>
          <w:rFonts w:ascii="Times New Roman" w:hAnsi="Times New Roman" w:cs="Times New Roman"/>
          <w:b/>
          <w:sz w:val="28"/>
        </w:rPr>
      </w:pPr>
      <w:r>
        <w:rPr>
          <w:rFonts w:ascii="Times New Roman" w:hAnsi="Times New Roman" w:cs="Times New Roman"/>
          <w:sz w:val="24"/>
        </w:rPr>
        <w:t>1</w:t>
      </w:r>
      <w:r w:rsidR="00014CEC" w:rsidRPr="00E441B5">
        <w:rPr>
          <w:rFonts w:ascii="Times New Roman" w:hAnsi="Times New Roman" w:cs="Times New Roman"/>
          <w:sz w:val="24"/>
        </w:rPr>
        <w:t xml:space="preserve"> mark per project, subject to a maximum of </w:t>
      </w:r>
      <w:r w:rsidR="00014CEC" w:rsidRPr="00E441B5">
        <w:rPr>
          <w:rFonts w:ascii="Times New Roman" w:hAnsi="Times New Roman" w:cs="Times New Roman"/>
          <w:sz w:val="24"/>
        </w:rPr>
        <w:tab/>
      </w:r>
      <w:r w:rsidR="00014CEC" w:rsidRPr="00E441B5">
        <w:rPr>
          <w:rFonts w:ascii="Times New Roman" w:hAnsi="Times New Roman" w:cs="Times New Roman"/>
          <w:b/>
          <w:sz w:val="24"/>
        </w:rPr>
        <w:t>5 marks</w:t>
      </w:r>
    </w:p>
    <w:p w:rsidR="00014CEC" w:rsidRPr="00BC309A" w:rsidRDefault="00014CEC" w:rsidP="00014CEC">
      <w:pPr>
        <w:pStyle w:val="ListParagraph"/>
        <w:spacing w:line="480" w:lineRule="auto"/>
        <w:rPr>
          <w:rFonts w:ascii="Times New Roman" w:hAnsi="Times New Roman" w:cs="Times New Roman"/>
          <w:b/>
          <w:sz w:val="24"/>
        </w:rPr>
      </w:pPr>
      <w:r w:rsidRPr="00BC309A">
        <w:rPr>
          <w:rFonts w:ascii="Times New Roman" w:hAnsi="Times New Roman" w:cs="Times New Roman"/>
        </w:rPr>
        <w:t xml:space="preserve"> (Each project should have a minimum of 200 words and should be published in Newspaper/ Magazines)</w:t>
      </w:r>
      <w:r w:rsidRPr="00BC309A">
        <w:rPr>
          <w:rFonts w:ascii="Times New Roman" w:hAnsi="Times New Roman" w:cs="Times New Roman"/>
        </w:rPr>
        <w:tab/>
      </w:r>
      <w:r w:rsidRPr="00BC309A">
        <w:rPr>
          <w:rFonts w:ascii="Times New Roman" w:hAnsi="Times New Roman" w:cs="Times New Roman"/>
        </w:rPr>
        <w:tab/>
      </w:r>
      <w:r w:rsidRPr="00BC309A">
        <w:rPr>
          <w:rFonts w:ascii="Times New Roman" w:hAnsi="Times New Roman" w:cs="Times New Roman"/>
        </w:rPr>
        <w:tab/>
      </w:r>
      <w:r w:rsidRPr="00BC309A">
        <w:rPr>
          <w:rFonts w:ascii="Times New Roman" w:hAnsi="Times New Roman" w:cs="Times New Roman"/>
        </w:rPr>
        <w:tab/>
      </w:r>
      <w:r w:rsidRPr="00BC309A">
        <w:rPr>
          <w:rFonts w:ascii="Times New Roman" w:hAnsi="Times New Roman" w:cs="Times New Roman"/>
        </w:rPr>
        <w:tab/>
      </w:r>
      <w:r w:rsidRPr="00BC309A">
        <w:rPr>
          <w:rFonts w:ascii="Times New Roman" w:hAnsi="Times New Roman" w:cs="Times New Roman"/>
        </w:rPr>
        <w:tab/>
      </w:r>
    </w:p>
    <w:p w:rsidR="00014CEC" w:rsidRPr="00BC309A" w:rsidRDefault="00014CEC" w:rsidP="00D22951">
      <w:pPr>
        <w:pStyle w:val="ListParagraph"/>
        <w:numPr>
          <w:ilvl w:val="0"/>
          <w:numId w:val="2"/>
        </w:numPr>
        <w:spacing w:after="0" w:line="360" w:lineRule="auto"/>
        <w:ind w:left="714" w:hanging="357"/>
        <w:rPr>
          <w:rFonts w:ascii="Times New Roman" w:hAnsi="Times New Roman" w:cs="Times New Roman"/>
          <w:b/>
          <w:sz w:val="24"/>
        </w:rPr>
      </w:pPr>
      <w:r w:rsidRPr="00BC309A">
        <w:rPr>
          <w:rFonts w:ascii="Times New Roman" w:hAnsi="Times New Roman" w:cs="Times New Roman"/>
          <w:b/>
          <w:sz w:val="24"/>
        </w:rPr>
        <w:lastRenderedPageBreak/>
        <w:t>Experience in content development and management of Social Media channels (FB, Twitter, LinkedIn, Instagram, Vimeo, Dailymotion)</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10"/>
        <w:gridCol w:w="2700"/>
        <w:gridCol w:w="1800"/>
      </w:tblGrid>
      <w:tr w:rsidR="00014CEC" w:rsidRPr="00BC309A" w:rsidTr="00682FCB">
        <w:tc>
          <w:tcPr>
            <w:tcW w:w="1080" w:type="dxa"/>
          </w:tcPr>
          <w:p w:rsidR="00014CEC" w:rsidRPr="003F2D2D" w:rsidRDefault="00014CEC" w:rsidP="00682FCB">
            <w:pPr>
              <w:spacing w:after="0" w:line="480" w:lineRule="auto"/>
              <w:jc w:val="center"/>
              <w:rPr>
                <w:rFonts w:ascii="Times New Roman" w:eastAsia="Calibri" w:hAnsi="Times New Roman" w:cs="Times New Roman"/>
                <w:b/>
                <w:sz w:val="24"/>
              </w:rPr>
            </w:pPr>
            <w:r w:rsidRPr="003F2D2D">
              <w:rPr>
                <w:rFonts w:ascii="Times New Roman" w:eastAsia="Calibri" w:hAnsi="Times New Roman" w:cs="Times New Roman"/>
                <w:b/>
                <w:sz w:val="24"/>
              </w:rPr>
              <w:t>Sl. No.</w:t>
            </w:r>
          </w:p>
        </w:tc>
        <w:tc>
          <w:tcPr>
            <w:tcW w:w="351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link</w:t>
            </w:r>
          </w:p>
        </w:tc>
        <w:tc>
          <w:tcPr>
            <w:tcW w:w="270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 xml:space="preserve">Client   </w:t>
            </w:r>
          </w:p>
        </w:tc>
        <w:tc>
          <w:tcPr>
            <w:tcW w:w="180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 xml:space="preserve">Since when </w:t>
            </w:r>
          </w:p>
        </w:tc>
      </w:tr>
      <w:tr w:rsidR="00014CEC" w:rsidRPr="00BC309A" w:rsidTr="00682FCB">
        <w:tc>
          <w:tcPr>
            <w:tcW w:w="1080" w:type="dxa"/>
          </w:tcPr>
          <w:p w:rsidR="00014CEC" w:rsidRPr="00BC309A" w:rsidRDefault="00014CEC" w:rsidP="00682FCB">
            <w:pPr>
              <w:spacing w:line="480" w:lineRule="auto"/>
              <w:jc w:val="center"/>
              <w:rPr>
                <w:rFonts w:ascii="Times New Roman" w:hAnsi="Times New Roman" w:cs="Times New Roman"/>
              </w:rPr>
            </w:pPr>
          </w:p>
        </w:tc>
        <w:tc>
          <w:tcPr>
            <w:tcW w:w="3510" w:type="dxa"/>
          </w:tcPr>
          <w:p w:rsidR="00014CEC" w:rsidRPr="00BC309A" w:rsidRDefault="00014CEC" w:rsidP="00682FCB">
            <w:pPr>
              <w:spacing w:line="480" w:lineRule="auto"/>
              <w:jc w:val="center"/>
              <w:rPr>
                <w:rFonts w:ascii="Times New Roman" w:hAnsi="Times New Roman" w:cs="Times New Roman"/>
              </w:rPr>
            </w:pPr>
          </w:p>
        </w:tc>
        <w:tc>
          <w:tcPr>
            <w:tcW w:w="2700" w:type="dxa"/>
          </w:tcPr>
          <w:p w:rsidR="00014CEC" w:rsidRPr="00BC309A" w:rsidRDefault="00014CEC" w:rsidP="00682FCB">
            <w:pPr>
              <w:spacing w:line="480" w:lineRule="auto"/>
              <w:jc w:val="center"/>
              <w:rPr>
                <w:rFonts w:ascii="Times New Roman" w:hAnsi="Times New Roman" w:cs="Times New Roman"/>
              </w:rPr>
            </w:pPr>
          </w:p>
        </w:tc>
        <w:tc>
          <w:tcPr>
            <w:tcW w:w="1800" w:type="dxa"/>
          </w:tcPr>
          <w:p w:rsidR="00014CEC" w:rsidRPr="00BC309A" w:rsidRDefault="00014CEC" w:rsidP="00682FCB">
            <w:pPr>
              <w:spacing w:line="480" w:lineRule="auto"/>
              <w:jc w:val="center"/>
              <w:rPr>
                <w:rFonts w:ascii="Times New Roman" w:hAnsi="Times New Roman" w:cs="Times New Roman"/>
              </w:rPr>
            </w:pPr>
          </w:p>
        </w:tc>
      </w:tr>
    </w:tbl>
    <w:p w:rsidR="00014CEC" w:rsidRPr="00E441B5" w:rsidRDefault="00E441B5" w:rsidP="00E441B5">
      <w:pPr>
        <w:spacing w:line="480" w:lineRule="auto"/>
        <w:ind w:left="720"/>
        <w:jc w:val="right"/>
        <w:rPr>
          <w:rFonts w:ascii="Times New Roman" w:hAnsi="Times New Roman" w:cs="Times New Roman"/>
          <w:b/>
          <w:sz w:val="28"/>
        </w:rPr>
      </w:pPr>
      <w:r w:rsidRPr="00E441B5">
        <w:rPr>
          <w:rFonts w:ascii="Times New Roman" w:hAnsi="Times New Roman" w:cs="Times New Roman"/>
          <w:sz w:val="24"/>
        </w:rPr>
        <w:t>1</w:t>
      </w:r>
      <w:r w:rsidR="00014CEC" w:rsidRPr="00E441B5">
        <w:rPr>
          <w:rFonts w:ascii="Times New Roman" w:hAnsi="Times New Roman" w:cs="Times New Roman"/>
          <w:sz w:val="24"/>
        </w:rPr>
        <w:t xml:space="preserve"> mark per platform, subject to a maximum of </w:t>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sz w:val="24"/>
        </w:rPr>
        <w:tab/>
      </w:r>
      <w:r w:rsidR="00014CEC" w:rsidRPr="00E441B5">
        <w:rPr>
          <w:rFonts w:ascii="Times New Roman" w:hAnsi="Times New Roman" w:cs="Times New Roman"/>
          <w:b/>
          <w:sz w:val="24"/>
        </w:rPr>
        <w:t>5 marks</w:t>
      </w:r>
    </w:p>
    <w:p w:rsidR="00014CEC" w:rsidRPr="00BC309A" w:rsidRDefault="00014CEC" w:rsidP="00D22951">
      <w:pPr>
        <w:pStyle w:val="ListParagraph"/>
        <w:numPr>
          <w:ilvl w:val="0"/>
          <w:numId w:val="2"/>
        </w:numPr>
        <w:spacing w:line="480" w:lineRule="auto"/>
        <w:rPr>
          <w:rFonts w:ascii="Times New Roman" w:hAnsi="Times New Roman" w:cs="Times New Roman"/>
          <w:b/>
          <w:sz w:val="24"/>
        </w:rPr>
      </w:pPr>
      <w:r w:rsidRPr="00BC309A">
        <w:rPr>
          <w:rFonts w:ascii="Times New Roman" w:hAnsi="Times New Roman" w:cs="Times New Roman"/>
          <w:b/>
          <w:sz w:val="24"/>
        </w:rPr>
        <w:t xml:space="preserve">Experience in developing various promotional campaigns for various sectors </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2340"/>
        <w:gridCol w:w="2545"/>
      </w:tblGrid>
      <w:tr w:rsidR="00014CEC" w:rsidRPr="00BC309A" w:rsidTr="003F2D2D">
        <w:tc>
          <w:tcPr>
            <w:tcW w:w="108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eastAsia="Calibri" w:hAnsi="Times New Roman" w:cs="Times New Roman"/>
                <w:b/>
                <w:sz w:val="24"/>
              </w:rPr>
              <w:t>Sl. No.</w:t>
            </w:r>
          </w:p>
        </w:tc>
        <w:tc>
          <w:tcPr>
            <w:tcW w:w="306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Title of the work</w:t>
            </w:r>
          </w:p>
        </w:tc>
        <w:tc>
          <w:tcPr>
            <w:tcW w:w="234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 xml:space="preserve">Brief description </w:t>
            </w:r>
          </w:p>
        </w:tc>
        <w:tc>
          <w:tcPr>
            <w:tcW w:w="2545"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 xml:space="preserve">Client </w:t>
            </w:r>
          </w:p>
        </w:tc>
      </w:tr>
      <w:tr w:rsidR="00014CEC" w:rsidRPr="00BC309A" w:rsidTr="003F2D2D">
        <w:tc>
          <w:tcPr>
            <w:tcW w:w="1080" w:type="dxa"/>
          </w:tcPr>
          <w:p w:rsidR="00014CEC" w:rsidRPr="00BC309A" w:rsidRDefault="00014CEC" w:rsidP="00682FCB">
            <w:pPr>
              <w:spacing w:line="480" w:lineRule="auto"/>
              <w:jc w:val="center"/>
              <w:rPr>
                <w:rFonts w:ascii="Times New Roman" w:hAnsi="Times New Roman" w:cs="Times New Roman"/>
              </w:rPr>
            </w:pPr>
          </w:p>
        </w:tc>
        <w:tc>
          <w:tcPr>
            <w:tcW w:w="3060" w:type="dxa"/>
          </w:tcPr>
          <w:p w:rsidR="00014CEC" w:rsidRPr="00BC309A" w:rsidRDefault="00014CEC" w:rsidP="00682FCB">
            <w:pPr>
              <w:spacing w:line="480" w:lineRule="auto"/>
              <w:jc w:val="center"/>
              <w:rPr>
                <w:rFonts w:ascii="Times New Roman" w:hAnsi="Times New Roman" w:cs="Times New Roman"/>
              </w:rPr>
            </w:pPr>
          </w:p>
        </w:tc>
        <w:tc>
          <w:tcPr>
            <w:tcW w:w="2340" w:type="dxa"/>
          </w:tcPr>
          <w:p w:rsidR="00014CEC" w:rsidRPr="00BC309A" w:rsidRDefault="00014CEC" w:rsidP="00682FCB">
            <w:pPr>
              <w:spacing w:line="480" w:lineRule="auto"/>
              <w:jc w:val="center"/>
              <w:rPr>
                <w:rFonts w:ascii="Times New Roman" w:hAnsi="Times New Roman" w:cs="Times New Roman"/>
              </w:rPr>
            </w:pPr>
          </w:p>
        </w:tc>
        <w:tc>
          <w:tcPr>
            <w:tcW w:w="2545" w:type="dxa"/>
          </w:tcPr>
          <w:p w:rsidR="00014CEC" w:rsidRPr="00BC309A" w:rsidRDefault="00014CEC" w:rsidP="00682FCB">
            <w:pPr>
              <w:spacing w:line="480" w:lineRule="auto"/>
              <w:jc w:val="center"/>
              <w:rPr>
                <w:rFonts w:ascii="Times New Roman" w:hAnsi="Times New Roman" w:cs="Times New Roman"/>
              </w:rPr>
            </w:pPr>
          </w:p>
        </w:tc>
      </w:tr>
    </w:tbl>
    <w:p w:rsidR="00014CEC" w:rsidRPr="003F2D2D" w:rsidRDefault="00014CEC" w:rsidP="003F2D2D">
      <w:pPr>
        <w:spacing w:line="480" w:lineRule="auto"/>
        <w:ind w:firstLine="720"/>
        <w:jc w:val="right"/>
        <w:rPr>
          <w:rFonts w:ascii="Times New Roman" w:hAnsi="Times New Roman" w:cs="Times New Roman"/>
          <w:b/>
          <w:sz w:val="24"/>
        </w:rPr>
      </w:pPr>
      <w:r w:rsidRPr="003F2D2D">
        <w:rPr>
          <w:rFonts w:ascii="Times New Roman" w:hAnsi="Times New Roman" w:cs="Times New Roman"/>
          <w:sz w:val="24"/>
        </w:rPr>
        <w:t>1 mark per work per sector subject to a maximum of</w:t>
      </w:r>
      <w:r w:rsidRPr="003F2D2D">
        <w:rPr>
          <w:rFonts w:ascii="Times New Roman" w:hAnsi="Times New Roman" w:cs="Times New Roman"/>
          <w:sz w:val="24"/>
        </w:rPr>
        <w:tab/>
      </w:r>
      <w:r w:rsidRPr="003F2D2D">
        <w:rPr>
          <w:rFonts w:ascii="Times New Roman" w:hAnsi="Times New Roman" w:cs="Times New Roman"/>
          <w:sz w:val="24"/>
        </w:rPr>
        <w:tab/>
      </w:r>
      <w:r w:rsidRPr="003F2D2D">
        <w:rPr>
          <w:rFonts w:ascii="Times New Roman" w:hAnsi="Times New Roman" w:cs="Times New Roman"/>
          <w:sz w:val="24"/>
        </w:rPr>
        <w:tab/>
      </w:r>
      <w:r w:rsidRPr="003F2D2D">
        <w:rPr>
          <w:rFonts w:ascii="Times New Roman" w:hAnsi="Times New Roman" w:cs="Times New Roman"/>
          <w:b/>
          <w:sz w:val="24"/>
        </w:rPr>
        <w:t>5 marks</w:t>
      </w:r>
    </w:p>
    <w:p w:rsidR="00014CEC" w:rsidRPr="00BC309A" w:rsidRDefault="00014CEC" w:rsidP="00D22951">
      <w:pPr>
        <w:pStyle w:val="ListParagraph"/>
        <w:numPr>
          <w:ilvl w:val="0"/>
          <w:numId w:val="2"/>
        </w:numPr>
        <w:spacing w:line="480" w:lineRule="auto"/>
        <w:rPr>
          <w:rFonts w:ascii="Times New Roman" w:hAnsi="Times New Roman" w:cs="Times New Roman"/>
          <w:b/>
          <w:sz w:val="24"/>
        </w:rPr>
      </w:pPr>
      <w:r w:rsidRPr="00BC309A">
        <w:rPr>
          <w:rFonts w:ascii="Times New Roman" w:hAnsi="Times New Roman" w:cs="Times New Roman"/>
          <w:b/>
          <w:sz w:val="24"/>
        </w:rPr>
        <w:t>Experience in developing infographics</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2340"/>
        <w:gridCol w:w="2516"/>
      </w:tblGrid>
      <w:tr w:rsidR="00014CEC" w:rsidRPr="00BC309A" w:rsidTr="00B4592A">
        <w:tc>
          <w:tcPr>
            <w:tcW w:w="108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eastAsia="Calibri" w:hAnsi="Times New Roman" w:cs="Times New Roman"/>
                <w:b/>
                <w:sz w:val="24"/>
              </w:rPr>
              <w:t>Sl. No.</w:t>
            </w:r>
          </w:p>
        </w:tc>
        <w:tc>
          <w:tcPr>
            <w:tcW w:w="306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Title of the work</w:t>
            </w:r>
          </w:p>
        </w:tc>
        <w:tc>
          <w:tcPr>
            <w:tcW w:w="2340"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 xml:space="preserve">Brief description </w:t>
            </w:r>
          </w:p>
        </w:tc>
        <w:tc>
          <w:tcPr>
            <w:tcW w:w="2516" w:type="dxa"/>
          </w:tcPr>
          <w:p w:rsidR="00014CEC" w:rsidRPr="003F2D2D" w:rsidRDefault="00014CEC" w:rsidP="00682FCB">
            <w:pPr>
              <w:spacing w:line="480" w:lineRule="auto"/>
              <w:jc w:val="center"/>
              <w:rPr>
                <w:rFonts w:ascii="Times New Roman" w:eastAsia="Calibri" w:hAnsi="Times New Roman" w:cs="Times New Roman"/>
                <w:b/>
                <w:sz w:val="24"/>
              </w:rPr>
            </w:pPr>
            <w:r w:rsidRPr="003F2D2D">
              <w:rPr>
                <w:rFonts w:ascii="Times New Roman" w:hAnsi="Times New Roman" w:cs="Times New Roman"/>
                <w:b/>
                <w:sz w:val="24"/>
              </w:rPr>
              <w:t xml:space="preserve">Client </w:t>
            </w:r>
          </w:p>
        </w:tc>
      </w:tr>
      <w:tr w:rsidR="00014CEC" w:rsidRPr="00BC309A" w:rsidTr="00B4592A">
        <w:tc>
          <w:tcPr>
            <w:tcW w:w="1080" w:type="dxa"/>
          </w:tcPr>
          <w:p w:rsidR="00014CEC" w:rsidRPr="00BC309A" w:rsidRDefault="00014CEC" w:rsidP="00682FCB">
            <w:pPr>
              <w:spacing w:line="480" w:lineRule="auto"/>
              <w:jc w:val="center"/>
              <w:rPr>
                <w:rFonts w:ascii="Times New Roman" w:hAnsi="Times New Roman" w:cs="Times New Roman"/>
              </w:rPr>
            </w:pPr>
          </w:p>
        </w:tc>
        <w:tc>
          <w:tcPr>
            <w:tcW w:w="3060" w:type="dxa"/>
          </w:tcPr>
          <w:p w:rsidR="00014CEC" w:rsidRPr="00BC309A" w:rsidRDefault="00014CEC" w:rsidP="00682FCB">
            <w:pPr>
              <w:spacing w:line="480" w:lineRule="auto"/>
              <w:jc w:val="center"/>
              <w:rPr>
                <w:rFonts w:ascii="Times New Roman" w:hAnsi="Times New Roman" w:cs="Times New Roman"/>
              </w:rPr>
            </w:pPr>
          </w:p>
        </w:tc>
        <w:tc>
          <w:tcPr>
            <w:tcW w:w="2340" w:type="dxa"/>
          </w:tcPr>
          <w:p w:rsidR="00014CEC" w:rsidRPr="00BC309A" w:rsidRDefault="00014CEC" w:rsidP="00682FCB">
            <w:pPr>
              <w:spacing w:line="480" w:lineRule="auto"/>
              <w:jc w:val="center"/>
              <w:rPr>
                <w:rFonts w:ascii="Times New Roman" w:hAnsi="Times New Roman" w:cs="Times New Roman"/>
              </w:rPr>
            </w:pPr>
          </w:p>
        </w:tc>
        <w:tc>
          <w:tcPr>
            <w:tcW w:w="2516" w:type="dxa"/>
          </w:tcPr>
          <w:p w:rsidR="00014CEC" w:rsidRPr="00BC309A" w:rsidRDefault="00014CEC" w:rsidP="00682FCB">
            <w:pPr>
              <w:spacing w:line="480" w:lineRule="auto"/>
              <w:jc w:val="center"/>
              <w:rPr>
                <w:rFonts w:ascii="Times New Roman" w:hAnsi="Times New Roman" w:cs="Times New Roman"/>
              </w:rPr>
            </w:pPr>
          </w:p>
        </w:tc>
      </w:tr>
    </w:tbl>
    <w:p w:rsidR="00014CEC" w:rsidRPr="003F2D2D" w:rsidRDefault="003F2D2D" w:rsidP="00014CEC">
      <w:pPr>
        <w:spacing w:line="480" w:lineRule="auto"/>
        <w:ind w:firstLine="720"/>
        <w:rPr>
          <w:rFonts w:ascii="Times New Roman" w:hAnsi="Times New Roman" w:cs="Times New Roman"/>
          <w:b/>
          <w:sz w:val="24"/>
        </w:rPr>
      </w:pPr>
      <w:r w:rsidRPr="003F2D2D">
        <w:rPr>
          <w:rFonts w:ascii="Times New Roman" w:hAnsi="Times New Roman" w:cs="Times New Roman"/>
          <w:sz w:val="24"/>
        </w:rPr>
        <w:t>1</w:t>
      </w:r>
      <w:r w:rsidR="00014CEC" w:rsidRPr="003F2D2D">
        <w:rPr>
          <w:rFonts w:ascii="Times New Roman" w:hAnsi="Times New Roman" w:cs="Times New Roman"/>
          <w:sz w:val="24"/>
        </w:rPr>
        <w:t xml:space="preserve"> mark per work per sector subject to a maximum of</w:t>
      </w:r>
      <w:r w:rsidR="00014CEC" w:rsidRPr="003F2D2D">
        <w:rPr>
          <w:rFonts w:ascii="Times New Roman" w:hAnsi="Times New Roman" w:cs="Times New Roman"/>
          <w:sz w:val="24"/>
        </w:rPr>
        <w:tab/>
      </w:r>
      <w:r w:rsidR="00014CEC" w:rsidRPr="003F2D2D">
        <w:rPr>
          <w:rFonts w:ascii="Times New Roman" w:hAnsi="Times New Roman" w:cs="Times New Roman"/>
          <w:sz w:val="24"/>
        </w:rPr>
        <w:tab/>
      </w:r>
      <w:r w:rsidR="00014CEC" w:rsidRPr="003F2D2D">
        <w:rPr>
          <w:rFonts w:ascii="Times New Roman" w:hAnsi="Times New Roman" w:cs="Times New Roman"/>
          <w:sz w:val="24"/>
        </w:rPr>
        <w:tab/>
      </w:r>
      <w:r w:rsidR="00014CEC" w:rsidRPr="003F2D2D">
        <w:rPr>
          <w:rFonts w:ascii="Times New Roman" w:hAnsi="Times New Roman" w:cs="Times New Roman"/>
          <w:sz w:val="24"/>
        </w:rPr>
        <w:tab/>
      </w:r>
      <w:r w:rsidR="00014CEC" w:rsidRPr="003F2D2D">
        <w:rPr>
          <w:rFonts w:ascii="Times New Roman" w:hAnsi="Times New Roman" w:cs="Times New Roman"/>
          <w:b/>
          <w:sz w:val="24"/>
        </w:rPr>
        <w:t xml:space="preserve"> 10 marks</w:t>
      </w:r>
    </w:p>
    <w:p w:rsidR="003F2D2D" w:rsidRPr="003F2D2D" w:rsidRDefault="00014CEC" w:rsidP="00D22951">
      <w:pPr>
        <w:pStyle w:val="ListParagraph"/>
        <w:numPr>
          <w:ilvl w:val="0"/>
          <w:numId w:val="2"/>
        </w:numPr>
        <w:spacing w:line="360" w:lineRule="auto"/>
        <w:ind w:left="782" w:hanging="357"/>
        <w:rPr>
          <w:rFonts w:ascii="Times New Roman" w:hAnsi="Times New Roman" w:cs="Times New Roman"/>
          <w:b/>
        </w:rPr>
      </w:pPr>
      <w:r w:rsidRPr="00BC309A">
        <w:rPr>
          <w:rFonts w:ascii="Times New Roman" w:hAnsi="Times New Roman" w:cs="Times New Roman"/>
          <w:b/>
          <w:sz w:val="24"/>
        </w:rPr>
        <w:t xml:space="preserve">Presentation on Methodology: The firm should make an action plan for the promotional requirement of LIFE </w:t>
      </w:r>
      <w:r w:rsidR="00D95482" w:rsidRPr="00BC309A">
        <w:rPr>
          <w:rFonts w:ascii="Times New Roman" w:hAnsi="Times New Roman" w:cs="Times New Roman"/>
          <w:b/>
          <w:sz w:val="24"/>
        </w:rPr>
        <w:t>Mission</w:t>
      </w:r>
      <w:r w:rsidRPr="00BC309A">
        <w:rPr>
          <w:rFonts w:ascii="Times New Roman" w:hAnsi="Times New Roman" w:cs="Times New Roman"/>
          <w:b/>
          <w:sz w:val="24"/>
        </w:rPr>
        <w:t xml:space="preserve"> with various PR/Media tools                                 </w:t>
      </w:r>
    </w:p>
    <w:p w:rsidR="00014CEC" w:rsidRPr="00BC309A" w:rsidRDefault="00014CEC" w:rsidP="003F2D2D">
      <w:pPr>
        <w:pStyle w:val="ListParagraph"/>
        <w:spacing w:line="360" w:lineRule="auto"/>
        <w:ind w:left="7262" w:firstLine="658"/>
        <w:rPr>
          <w:rFonts w:ascii="Times New Roman" w:hAnsi="Times New Roman" w:cs="Times New Roman"/>
          <w:b/>
        </w:rPr>
      </w:pPr>
      <w:r w:rsidRPr="003F2D2D">
        <w:rPr>
          <w:rFonts w:ascii="Times New Roman" w:hAnsi="Times New Roman" w:cs="Times New Roman"/>
          <w:b/>
          <w:sz w:val="24"/>
        </w:rPr>
        <w:t>20 marks</w:t>
      </w:r>
    </w:p>
    <w:p w:rsidR="003F2D2D" w:rsidRDefault="003F2D2D" w:rsidP="00014CEC">
      <w:pPr>
        <w:pStyle w:val="ListParagraph"/>
        <w:jc w:val="center"/>
        <w:rPr>
          <w:rFonts w:ascii="Times New Roman" w:hAnsi="Times New Roman" w:cs="Times New Roman"/>
          <w:b/>
          <w:bCs/>
          <w:sz w:val="32"/>
          <w:szCs w:val="32"/>
        </w:rPr>
      </w:pPr>
    </w:p>
    <w:p w:rsidR="003F2D2D" w:rsidRDefault="003F2D2D" w:rsidP="00014CEC">
      <w:pPr>
        <w:pStyle w:val="ListParagraph"/>
        <w:jc w:val="center"/>
        <w:rPr>
          <w:rFonts w:ascii="Times New Roman" w:hAnsi="Times New Roman" w:cs="Times New Roman"/>
          <w:b/>
          <w:bCs/>
          <w:sz w:val="32"/>
          <w:szCs w:val="32"/>
        </w:rPr>
      </w:pPr>
    </w:p>
    <w:p w:rsidR="003F2D2D" w:rsidRDefault="003F2D2D" w:rsidP="00014CEC">
      <w:pPr>
        <w:pStyle w:val="ListParagraph"/>
        <w:jc w:val="center"/>
        <w:rPr>
          <w:rFonts w:ascii="Times New Roman" w:hAnsi="Times New Roman" w:cs="Times New Roman"/>
          <w:b/>
          <w:bCs/>
          <w:sz w:val="32"/>
          <w:szCs w:val="32"/>
        </w:rPr>
      </w:pPr>
    </w:p>
    <w:p w:rsidR="003F2D2D" w:rsidRDefault="003F2D2D" w:rsidP="00014CEC">
      <w:pPr>
        <w:pStyle w:val="ListParagraph"/>
        <w:jc w:val="center"/>
        <w:rPr>
          <w:rFonts w:ascii="Times New Roman" w:hAnsi="Times New Roman" w:cs="Times New Roman"/>
          <w:b/>
          <w:bCs/>
          <w:sz w:val="32"/>
          <w:szCs w:val="32"/>
        </w:rPr>
      </w:pPr>
    </w:p>
    <w:p w:rsidR="003F2D2D" w:rsidRDefault="003F2D2D" w:rsidP="00014CEC">
      <w:pPr>
        <w:pStyle w:val="ListParagraph"/>
        <w:jc w:val="center"/>
        <w:rPr>
          <w:rFonts w:ascii="Times New Roman" w:hAnsi="Times New Roman" w:cs="Times New Roman"/>
          <w:b/>
          <w:bCs/>
          <w:sz w:val="32"/>
          <w:szCs w:val="32"/>
        </w:rPr>
      </w:pPr>
    </w:p>
    <w:p w:rsidR="003F2D2D" w:rsidRDefault="003F2D2D" w:rsidP="00014CEC">
      <w:pPr>
        <w:pStyle w:val="ListParagraph"/>
        <w:jc w:val="center"/>
        <w:rPr>
          <w:rFonts w:ascii="Times New Roman" w:hAnsi="Times New Roman" w:cs="Times New Roman"/>
          <w:b/>
          <w:bCs/>
          <w:sz w:val="32"/>
          <w:szCs w:val="32"/>
        </w:rPr>
      </w:pPr>
    </w:p>
    <w:p w:rsidR="003F2D2D" w:rsidRDefault="003F2D2D" w:rsidP="00014CEC">
      <w:pPr>
        <w:pStyle w:val="ListParagraph"/>
        <w:jc w:val="center"/>
        <w:rPr>
          <w:rFonts w:ascii="Times New Roman" w:hAnsi="Times New Roman" w:cs="Times New Roman"/>
          <w:b/>
          <w:bCs/>
          <w:sz w:val="32"/>
          <w:szCs w:val="32"/>
        </w:rPr>
      </w:pPr>
    </w:p>
    <w:p w:rsidR="003F2D2D" w:rsidRDefault="003F2D2D" w:rsidP="00014CEC">
      <w:pPr>
        <w:pStyle w:val="ListParagraph"/>
        <w:jc w:val="center"/>
        <w:rPr>
          <w:rFonts w:ascii="Times New Roman" w:hAnsi="Times New Roman" w:cs="Times New Roman"/>
          <w:b/>
          <w:bCs/>
          <w:sz w:val="32"/>
          <w:szCs w:val="32"/>
        </w:rPr>
      </w:pPr>
    </w:p>
    <w:p w:rsidR="00FA5D87" w:rsidRPr="00FA5D87" w:rsidRDefault="00FA5D87" w:rsidP="00D22951">
      <w:pPr>
        <w:pStyle w:val="ListParagraph"/>
        <w:numPr>
          <w:ilvl w:val="2"/>
          <w:numId w:val="28"/>
        </w:numPr>
        <w:rPr>
          <w:rFonts w:ascii="Times New Roman" w:hAnsi="Times New Roman" w:cs="Times New Roman"/>
          <w:b/>
          <w:bCs/>
          <w:sz w:val="32"/>
          <w:szCs w:val="32"/>
        </w:rPr>
      </w:pPr>
    </w:p>
    <w:p w:rsidR="00014CEC" w:rsidRPr="00FA5D87" w:rsidRDefault="00014CEC" w:rsidP="00E11A90">
      <w:pPr>
        <w:pStyle w:val="ListParagraph"/>
        <w:numPr>
          <w:ilvl w:val="0"/>
          <w:numId w:val="31"/>
        </w:numPr>
        <w:jc w:val="center"/>
        <w:rPr>
          <w:rFonts w:ascii="Times New Roman" w:hAnsi="Times New Roman" w:cs="Times New Roman"/>
          <w:b/>
          <w:bCs/>
          <w:sz w:val="32"/>
          <w:szCs w:val="32"/>
        </w:rPr>
      </w:pPr>
      <w:r w:rsidRPr="00FA5D87">
        <w:rPr>
          <w:rFonts w:ascii="Times New Roman" w:hAnsi="Times New Roman" w:cs="Times New Roman"/>
          <w:b/>
          <w:bCs/>
          <w:sz w:val="24"/>
          <w:szCs w:val="32"/>
        </w:rPr>
        <w:t>Financial Proposal</w:t>
      </w:r>
      <w:r w:rsidRPr="00FA5D87">
        <w:rPr>
          <w:rFonts w:ascii="Times New Roman" w:hAnsi="Times New Roman" w:cs="Times New Roman"/>
          <w:b/>
          <w:bCs/>
          <w:sz w:val="32"/>
          <w:szCs w:val="32"/>
        </w:rPr>
        <w:t>*</w:t>
      </w:r>
    </w:p>
    <w:p w:rsidR="003F2D2D" w:rsidRPr="003F2D2D" w:rsidRDefault="003F2D2D" w:rsidP="003F2D2D">
      <w:pPr>
        <w:pStyle w:val="ListParagraph"/>
        <w:rPr>
          <w:rFonts w:ascii="Times New Roman" w:hAnsi="Times New Roman" w:cs="Times New Roman"/>
        </w:rPr>
      </w:pPr>
    </w:p>
    <w:tbl>
      <w:tblPr>
        <w:tblW w:w="10065" w:type="dxa"/>
        <w:tblInd w:w="-601" w:type="dxa"/>
        <w:tblLook w:val="0000" w:firstRow="0" w:lastRow="0" w:firstColumn="0" w:lastColumn="0" w:noHBand="0" w:noVBand="0"/>
      </w:tblPr>
      <w:tblGrid>
        <w:gridCol w:w="1227"/>
        <w:gridCol w:w="3512"/>
        <w:gridCol w:w="1137"/>
        <w:gridCol w:w="950"/>
        <w:gridCol w:w="1683"/>
        <w:gridCol w:w="1556"/>
      </w:tblGrid>
      <w:tr w:rsidR="00521BBA" w:rsidRPr="00BC309A" w:rsidTr="00E11A90">
        <w:trPr>
          <w:trHeight w:val="858"/>
        </w:trPr>
        <w:tc>
          <w:tcPr>
            <w:tcW w:w="1276" w:type="dxa"/>
            <w:tcBorders>
              <w:top w:val="single" w:sz="4" w:space="0" w:color="000000"/>
              <w:left w:val="single" w:sz="4" w:space="0" w:color="000000"/>
              <w:bottom w:val="single" w:sz="4" w:space="0" w:color="000000"/>
              <w:right w:val="single" w:sz="4" w:space="0" w:color="000000"/>
            </w:tcBorders>
          </w:tcPr>
          <w:p w:rsidR="00E11A90" w:rsidRPr="00BC309A" w:rsidRDefault="00E11A90" w:rsidP="00E11A90">
            <w:pPr>
              <w:pStyle w:val="Default"/>
              <w:ind w:left="540" w:hanging="810"/>
              <w:jc w:val="center"/>
              <w:rPr>
                <w:b/>
              </w:rPr>
            </w:pPr>
            <w:r w:rsidRPr="00BC309A">
              <w:rPr>
                <w:b/>
              </w:rPr>
              <w:t>Sl. No.</w:t>
            </w:r>
          </w:p>
        </w:tc>
        <w:tc>
          <w:tcPr>
            <w:tcW w:w="4111" w:type="dxa"/>
            <w:tcBorders>
              <w:top w:val="single" w:sz="4" w:space="0" w:color="000000"/>
              <w:left w:val="single" w:sz="4" w:space="0" w:color="000000"/>
              <w:bottom w:val="single" w:sz="4" w:space="0" w:color="000000"/>
              <w:right w:val="single" w:sz="4" w:space="0" w:color="000000"/>
            </w:tcBorders>
          </w:tcPr>
          <w:p w:rsidR="00E11A90" w:rsidRPr="00BC309A" w:rsidRDefault="00E11A90" w:rsidP="003F2D2D">
            <w:pPr>
              <w:pStyle w:val="Default"/>
              <w:jc w:val="center"/>
            </w:pPr>
            <w:r w:rsidRPr="00BC309A">
              <w:rPr>
                <w:b/>
                <w:bCs/>
              </w:rPr>
              <w:t>Item</w:t>
            </w:r>
          </w:p>
        </w:tc>
        <w:tc>
          <w:tcPr>
            <w:tcW w:w="851" w:type="dxa"/>
            <w:tcBorders>
              <w:top w:val="single" w:sz="4" w:space="0" w:color="000000"/>
              <w:left w:val="single" w:sz="4" w:space="0" w:color="000000"/>
              <w:bottom w:val="single" w:sz="4" w:space="0" w:color="000000"/>
              <w:right w:val="single" w:sz="4" w:space="0" w:color="000000"/>
            </w:tcBorders>
          </w:tcPr>
          <w:p w:rsidR="00E11A90" w:rsidRPr="00BC309A" w:rsidRDefault="00556B2C" w:rsidP="003F2D2D">
            <w:pPr>
              <w:pStyle w:val="Default"/>
              <w:jc w:val="center"/>
              <w:rPr>
                <w:b/>
                <w:bCs/>
              </w:rPr>
            </w:pPr>
            <w:r>
              <w:rPr>
                <w:b/>
                <w:bCs/>
              </w:rPr>
              <w:t>Quantity</w:t>
            </w:r>
          </w:p>
        </w:tc>
        <w:tc>
          <w:tcPr>
            <w:tcW w:w="567" w:type="dxa"/>
            <w:tcBorders>
              <w:top w:val="single" w:sz="4" w:space="0" w:color="000000"/>
              <w:left w:val="single" w:sz="4" w:space="0" w:color="000000"/>
              <w:bottom w:val="single" w:sz="4" w:space="0" w:color="000000"/>
              <w:right w:val="single" w:sz="4" w:space="0" w:color="000000"/>
            </w:tcBorders>
          </w:tcPr>
          <w:p w:rsidR="00E11A90" w:rsidRPr="00BC309A" w:rsidRDefault="00556B2C" w:rsidP="003F2D2D">
            <w:pPr>
              <w:pStyle w:val="Default"/>
              <w:jc w:val="center"/>
              <w:rPr>
                <w:b/>
                <w:bCs/>
              </w:rPr>
            </w:pPr>
            <w:r>
              <w:rPr>
                <w:b/>
                <w:bCs/>
              </w:rPr>
              <w:t>Unit</w:t>
            </w:r>
          </w:p>
        </w:tc>
        <w:tc>
          <w:tcPr>
            <w:tcW w:w="1559" w:type="dxa"/>
            <w:tcBorders>
              <w:top w:val="single" w:sz="4" w:space="0" w:color="000000"/>
              <w:left w:val="single" w:sz="4" w:space="0" w:color="000000"/>
              <w:bottom w:val="single" w:sz="4" w:space="0" w:color="000000"/>
              <w:right w:val="single" w:sz="4" w:space="0" w:color="000000"/>
            </w:tcBorders>
          </w:tcPr>
          <w:p w:rsidR="00E11A90" w:rsidRPr="00BC309A" w:rsidRDefault="00556B2C" w:rsidP="00556B2C">
            <w:pPr>
              <w:pStyle w:val="Default"/>
              <w:jc w:val="center"/>
            </w:pPr>
            <w:r>
              <w:rPr>
                <w:b/>
                <w:bCs/>
              </w:rPr>
              <w:t>Rate</w:t>
            </w:r>
            <w:r w:rsidR="00521BBA">
              <w:rPr>
                <w:b/>
                <w:bCs/>
              </w:rPr>
              <w:t>/Quantity</w:t>
            </w:r>
            <w:r w:rsidR="00E11A90" w:rsidRPr="00BC309A">
              <w:rPr>
                <w:b/>
                <w:bCs/>
              </w:rPr>
              <w:t xml:space="preserve"> </w:t>
            </w:r>
            <w:r w:rsidR="00E11A90" w:rsidRPr="00BC309A">
              <w:t>Excluding all taxes (INR)</w:t>
            </w:r>
          </w:p>
        </w:tc>
        <w:tc>
          <w:tcPr>
            <w:tcW w:w="1701" w:type="dxa"/>
            <w:tcBorders>
              <w:top w:val="single" w:sz="4" w:space="0" w:color="auto"/>
              <w:left w:val="single" w:sz="4" w:space="0" w:color="000000"/>
              <w:bottom w:val="single" w:sz="4" w:space="0" w:color="000000"/>
              <w:right w:val="single" w:sz="4" w:space="0" w:color="000000"/>
            </w:tcBorders>
          </w:tcPr>
          <w:p w:rsidR="00E11A90" w:rsidRDefault="00E11A90" w:rsidP="003F2D2D">
            <w:pPr>
              <w:pStyle w:val="Default"/>
              <w:jc w:val="center"/>
            </w:pPr>
            <w:r w:rsidRPr="00BC309A">
              <w:rPr>
                <w:b/>
                <w:bCs/>
              </w:rPr>
              <w:t xml:space="preserve">Total </w:t>
            </w:r>
            <w:r w:rsidRPr="00BC309A">
              <w:t>Excluding all taxes (INR)</w:t>
            </w:r>
          </w:p>
          <w:p w:rsidR="00E11A90" w:rsidRPr="00BC309A" w:rsidRDefault="00E11A90" w:rsidP="003F2D2D">
            <w:pPr>
              <w:pStyle w:val="Default"/>
              <w:jc w:val="center"/>
            </w:pPr>
          </w:p>
        </w:tc>
      </w:tr>
      <w:tr w:rsidR="00521BBA" w:rsidRPr="003F2D2D" w:rsidTr="00E11A90">
        <w:trPr>
          <w:trHeight w:val="624"/>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521BBA" w:rsidP="00682FCB">
            <w:pPr>
              <w:pStyle w:val="Default"/>
            </w:pPr>
            <w:r>
              <w:t>Innovative idea/concept/route</w:t>
            </w:r>
            <w:r w:rsidR="00E11A90" w:rsidRPr="003F2D2D">
              <w:t>/ track to communicate the achievement of LIFE Mission</w:t>
            </w:r>
          </w:p>
          <w:p w:rsidR="00E11A90" w:rsidRPr="003F2D2D" w:rsidRDefault="00E11A90" w:rsidP="00682FCB">
            <w:pPr>
              <w:pStyle w:val="Default"/>
            </w:pPr>
          </w:p>
          <w:p w:rsidR="00E11A90" w:rsidRPr="003F2D2D" w:rsidRDefault="00E11A90" w:rsidP="00682FCB">
            <w:pPr>
              <w:pStyle w:val="Default"/>
            </w:pPr>
            <w:r w:rsidRPr="003F2D2D">
              <w:rPr>
                <w:bCs/>
              </w:rPr>
              <w:t xml:space="preserve">Estimated Requirement: 15 </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B80549">
            <w:pPr>
              <w:pStyle w:val="Default"/>
              <w:rPr>
                <w:color w:val="auto"/>
              </w:rPr>
            </w:pPr>
            <w:r>
              <w:rPr>
                <w:color w:val="auto"/>
              </w:rPr>
              <w:t>15</w:t>
            </w:r>
            <w:r w:rsidR="00E336E0">
              <w:rPr>
                <w:color w:val="auto"/>
              </w:rPr>
              <w:t xml:space="preserve"> </w:t>
            </w:r>
            <w:r w:rsidR="00B80549">
              <w:rPr>
                <w:color w:val="auto"/>
              </w:rPr>
              <w:t>nos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Each</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624"/>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521BBA" w:rsidP="00682FCB">
            <w:pPr>
              <w:pStyle w:val="Default"/>
            </w:pPr>
            <w:r>
              <w:t>Making promotional movies</w:t>
            </w:r>
            <w:r w:rsidR="00E11A90" w:rsidRPr="003F2D2D">
              <w:t xml:space="preserve">/ advertisements or commercials with a duration of one minute or lesser in HD format (Broadcast Quality) </w:t>
            </w:r>
          </w:p>
          <w:p w:rsidR="00E11A90" w:rsidRPr="003F2D2D" w:rsidRDefault="00E11A90" w:rsidP="00682FCB">
            <w:pPr>
              <w:pStyle w:val="Default"/>
            </w:pPr>
          </w:p>
          <w:p w:rsidR="00E11A90" w:rsidRPr="003F2D2D" w:rsidRDefault="00E11A90" w:rsidP="00682FCB">
            <w:pPr>
              <w:pStyle w:val="Default"/>
            </w:pPr>
            <w:r w:rsidRPr="003F2D2D">
              <w:t>(Shooting in any one location within Kerala and no artistes or models)</w:t>
            </w:r>
          </w:p>
          <w:p w:rsidR="00E11A90" w:rsidRPr="003F2D2D" w:rsidRDefault="00E11A90" w:rsidP="00682FCB">
            <w:pPr>
              <w:pStyle w:val="Default"/>
            </w:pPr>
            <w:r w:rsidRPr="003F2D2D">
              <w:t xml:space="preserve">Deliverable – Final version of the movie as data file </w:t>
            </w:r>
          </w:p>
          <w:p w:rsidR="00E11A90" w:rsidRPr="003F2D2D" w:rsidRDefault="00E11A90" w:rsidP="00682FCB">
            <w:pPr>
              <w:pStyle w:val="Default"/>
            </w:pPr>
            <w:r w:rsidRPr="003F2D2D">
              <w:rPr>
                <w:bCs/>
              </w:rPr>
              <w:t>Estimated Requirement: 15 videos</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B80549">
            <w:pPr>
              <w:pStyle w:val="Default"/>
              <w:rPr>
                <w:color w:val="auto"/>
              </w:rPr>
            </w:pPr>
            <w:r>
              <w:rPr>
                <w:color w:val="auto"/>
              </w:rPr>
              <w:t>15</w:t>
            </w:r>
            <w:r w:rsidR="00E336E0">
              <w:rPr>
                <w:color w:val="auto"/>
              </w:rPr>
              <w:t xml:space="preserve"> </w:t>
            </w:r>
            <w:r w:rsidR="00B80549">
              <w:rPr>
                <w:color w:val="auto"/>
              </w:rPr>
              <w:t>nos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Each</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633"/>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pPr>
            <w:r w:rsidRPr="003F2D2D">
              <w:t>Creation of ads/printed material on LIFE Mission for print media</w:t>
            </w:r>
          </w:p>
          <w:p w:rsidR="00E11A90" w:rsidRPr="003F2D2D" w:rsidRDefault="00E11A90" w:rsidP="00682FCB">
            <w:pPr>
              <w:pStyle w:val="Default"/>
            </w:pPr>
            <w:r w:rsidRPr="003F2D2D">
              <w:t>(Shooting of Real image from one location/ad)</w:t>
            </w:r>
          </w:p>
          <w:p w:rsidR="00E11A90" w:rsidRPr="003F2D2D" w:rsidRDefault="00E11A90" w:rsidP="00682FCB">
            <w:pPr>
              <w:pStyle w:val="Default"/>
              <w:ind w:left="720"/>
            </w:pPr>
          </w:p>
          <w:p w:rsidR="00E11A90" w:rsidRPr="003F2D2D" w:rsidRDefault="00E11A90" w:rsidP="00682FCB">
            <w:pPr>
              <w:pStyle w:val="Default"/>
            </w:pPr>
            <w:r w:rsidRPr="003F2D2D">
              <w:rPr>
                <w:bCs/>
              </w:rPr>
              <w:t>Estimated Requirement: 15</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B80549">
            <w:pPr>
              <w:pStyle w:val="Default"/>
              <w:rPr>
                <w:color w:val="auto"/>
              </w:rPr>
            </w:pPr>
            <w:r>
              <w:rPr>
                <w:color w:val="auto"/>
              </w:rPr>
              <w:t>15</w:t>
            </w:r>
            <w:r w:rsidR="00B80549">
              <w:rPr>
                <w:color w:val="auto"/>
              </w:rPr>
              <w:t xml:space="preserve"> nos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B80549" w:rsidP="00682FCB">
            <w:pPr>
              <w:pStyle w:val="Default"/>
              <w:rPr>
                <w:color w:val="auto"/>
              </w:rPr>
            </w:pPr>
            <w:r>
              <w:rPr>
                <w:color w:val="auto"/>
              </w:rPr>
              <w:t>Each</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633"/>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bCs/>
              </w:rPr>
            </w:pPr>
            <w:r w:rsidRPr="003F2D2D">
              <w:rPr>
                <w:bCs/>
              </w:rPr>
              <w:t>Creation of advertorial to communicate the achievements and plans of LIFE Mission</w:t>
            </w:r>
          </w:p>
          <w:p w:rsidR="00E11A90" w:rsidRPr="003F2D2D" w:rsidRDefault="00E11A90" w:rsidP="00682FCB">
            <w:pPr>
              <w:pStyle w:val="Default"/>
              <w:rPr>
                <w:bCs/>
              </w:rPr>
            </w:pPr>
          </w:p>
          <w:p w:rsidR="00E11A90" w:rsidRPr="003F2D2D" w:rsidRDefault="00E11A90" w:rsidP="00682FCB">
            <w:pPr>
              <w:pStyle w:val="Default"/>
            </w:pPr>
            <w:r w:rsidRPr="003F2D2D">
              <w:t xml:space="preserve">Estimated Requirement: 15 </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B80549">
            <w:pPr>
              <w:pStyle w:val="Default"/>
              <w:rPr>
                <w:color w:val="auto"/>
              </w:rPr>
            </w:pPr>
            <w:r>
              <w:rPr>
                <w:color w:val="auto"/>
              </w:rPr>
              <w:t>15</w:t>
            </w:r>
            <w:r w:rsidR="00B80549">
              <w:rPr>
                <w:color w:val="auto"/>
              </w:rPr>
              <w:t xml:space="preserve"> nos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B80549" w:rsidP="00682FCB">
            <w:pPr>
              <w:pStyle w:val="Default"/>
              <w:rPr>
                <w:color w:val="auto"/>
              </w:rPr>
            </w:pPr>
            <w:r>
              <w:rPr>
                <w:color w:val="auto"/>
              </w:rPr>
              <w:t>Each</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633"/>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bCs/>
              </w:rPr>
            </w:pPr>
            <w:r w:rsidRPr="003F2D2D">
              <w:rPr>
                <w:bCs/>
              </w:rPr>
              <w:t xml:space="preserve">Adaptation of artwork to suit different media (Print ads of multiple sizes, Hoardings, Bus Panels, Unipoles </w:t>
            </w:r>
          </w:p>
          <w:p w:rsidR="00E11A90" w:rsidRPr="003F2D2D" w:rsidRDefault="00E11A90" w:rsidP="00682FCB">
            <w:pPr>
              <w:pStyle w:val="Default"/>
              <w:rPr>
                <w:bCs/>
              </w:rPr>
            </w:pPr>
          </w:p>
          <w:p w:rsidR="00E11A90" w:rsidRPr="003F2D2D" w:rsidRDefault="00E11A90" w:rsidP="00682FCB">
            <w:pPr>
              <w:pStyle w:val="Default"/>
              <w:rPr>
                <w:bCs/>
              </w:rPr>
            </w:pPr>
            <w:r w:rsidRPr="003F2D2D">
              <w:rPr>
                <w:bCs/>
              </w:rPr>
              <w:t>Estimated Requirement : 100</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B80549">
            <w:pPr>
              <w:pStyle w:val="Default"/>
              <w:rPr>
                <w:color w:val="auto"/>
              </w:rPr>
            </w:pPr>
            <w:r>
              <w:rPr>
                <w:color w:val="auto"/>
              </w:rPr>
              <w:t>100</w:t>
            </w:r>
            <w:r w:rsidR="00E336E0">
              <w:rPr>
                <w:color w:val="auto"/>
              </w:rPr>
              <w:t xml:space="preserve"> n</w:t>
            </w:r>
            <w:r w:rsidR="00B80549">
              <w:rPr>
                <w:color w:val="auto"/>
              </w:rPr>
              <w:t>os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Each</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633"/>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pPr>
            <w:r w:rsidRPr="003F2D2D">
              <w:t>Creation of social media content (</w:t>
            </w:r>
            <w:r>
              <w:t xml:space="preserve">illustrations, motion graphics, animation, infographics, </w:t>
            </w:r>
            <w:r w:rsidRPr="003F2D2D">
              <w:t xml:space="preserve">etc) to promote awareness and acceptance on the activities </w:t>
            </w:r>
            <w:r w:rsidRPr="003F2D2D">
              <w:lastRenderedPageBreak/>
              <w:t>undertaken by LIFE Mission</w:t>
            </w:r>
          </w:p>
          <w:p w:rsidR="00E11A90" w:rsidRPr="003F2D2D" w:rsidRDefault="00E11A90" w:rsidP="00682FCB">
            <w:pPr>
              <w:pStyle w:val="Default"/>
            </w:pPr>
          </w:p>
          <w:p w:rsidR="00E11A90" w:rsidRPr="003F2D2D" w:rsidRDefault="00E11A90" w:rsidP="00682FCB">
            <w:pPr>
              <w:pStyle w:val="Default"/>
            </w:pPr>
            <w:r w:rsidRPr="003F2D2D">
              <w:rPr>
                <w:bCs/>
              </w:rPr>
              <w:t>Estimated Requirement: 100</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B80549">
            <w:pPr>
              <w:pStyle w:val="Default"/>
              <w:rPr>
                <w:color w:val="auto"/>
              </w:rPr>
            </w:pPr>
            <w:r>
              <w:rPr>
                <w:color w:val="auto"/>
              </w:rPr>
              <w:lastRenderedPageBreak/>
              <w:t>100</w:t>
            </w:r>
            <w:r w:rsidR="00B80549">
              <w:rPr>
                <w:color w:val="auto"/>
              </w:rPr>
              <w:t xml:space="preserve"> nos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Each</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838"/>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pPr>
            <w:r w:rsidRPr="003F2D2D">
              <w:t>Site map &amp; Navigation and Home page, Inner page templates – Responsive Design (Files need to be handed over to IIITMK for development)</w:t>
            </w:r>
          </w:p>
          <w:p w:rsidR="00E11A90" w:rsidRPr="003F2D2D" w:rsidRDefault="00E11A90" w:rsidP="00682FCB">
            <w:pPr>
              <w:pStyle w:val="Default"/>
            </w:pPr>
          </w:p>
          <w:p w:rsidR="00E11A90" w:rsidRDefault="00E11A90" w:rsidP="00682FCB">
            <w:pPr>
              <w:pStyle w:val="Default"/>
              <w:rPr>
                <w:bCs/>
              </w:rPr>
            </w:pPr>
            <w:r w:rsidRPr="003F2D2D">
              <w:rPr>
                <w:bCs/>
              </w:rPr>
              <w:t>Estimated Requirement: 1home page 10 inner pages</w:t>
            </w:r>
          </w:p>
          <w:p w:rsidR="00E11A90" w:rsidRPr="003F2D2D" w:rsidRDefault="00E11A90" w:rsidP="00682FCB">
            <w:pPr>
              <w:pStyle w:val="Default"/>
            </w:pP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E336E0">
            <w:pPr>
              <w:pStyle w:val="Default"/>
              <w:rPr>
                <w:color w:val="auto"/>
              </w:rPr>
            </w:pPr>
            <w:r>
              <w:rPr>
                <w:color w:val="auto"/>
              </w:rPr>
              <w:t>1</w:t>
            </w:r>
            <w:r w:rsidR="00521BBA">
              <w:rPr>
                <w:color w:val="auto"/>
              </w:rPr>
              <w:t xml:space="preserve"> </w:t>
            </w:r>
            <w:r w:rsidR="00E336E0">
              <w:rPr>
                <w:color w:val="auto"/>
              </w:rPr>
              <w:t>job</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1 job</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678"/>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pPr>
            <w:r w:rsidRPr="003F2D2D">
              <w:t xml:space="preserve">Creation of specific goal-oriented Presentations (Power point/ Plug and Play) with in (25 Slides/ 5 mins) </w:t>
            </w:r>
          </w:p>
          <w:p w:rsidR="00E11A90" w:rsidRPr="003F2D2D" w:rsidRDefault="00E11A90" w:rsidP="00682FCB">
            <w:pPr>
              <w:pStyle w:val="Default"/>
            </w:pPr>
          </w:p>
          <w:p w:rsidR="00E11A90" w:rsidRPr="003F2D2D" w:rsidRDefault="00E11A90" w:rsidP="00682FCB">
            <w:pPr>
              <w:pStyle w:val="Default"/>
            </w:pPr>
            <w:r w:rsidRPr="003F2D2D">
              <w:rPr>
                <w:bCs/>
              </w:rPr>
              <w:t>Estimated Requirement: 25</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682FCB">
            <w:pPr>
              <w:pStyle w:val="Default"/>
              <w:rPr>
                <w:color w:val="auto"/>
              </w:rPr>
            </w:pPr>
            <w:r>
              <w:rPr>
                <w:color w:val="auto"/>
              </w:rPr>
              <w:t>25</w:t>
            </w:r>
            <w:r w:rsidR="00E336E0">
              <w:rPr>
                <w:color w:val="auto"/>
              </w:rPr>
              <w:t xml:space="preserve"> slides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B1BC2">
            <w:pPr>
              <w:pStyle w:val="Default"/>
              <w:rPr>
                <w:color w:val="auto"/>
              </w:rPr>
            </w:pPr>
            <w:r>
              <w:rPr>
                <w:color w:val="auto"/>
              </w:rPr>
              <w:t xml:space="preserve">Per </w:t>
            </w:r>
            <w:r w:rsidR="006B1BC2">
              <w:rPr>
                <w:color w:val="auto"/>
              </w:rPr>
              <w:t>presen-tation</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678"/>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pPr>
            <w:r w:rsidRPr="003F2D2D">
              <w:t xml:space="preserve">Management of the social media handles (Facebook, Instagram) </w:t>
            </w:r>
          </w:p>
          <w:p w:rsidR="00E11A90" w:rsidRPr="003F2D2D" w:rsidRDefault="00E11A90" w:rsidP="00682FCB">
            <w:pPr>
              <w:pStyle w:val="Default"/>
            </w:pPr>
          </w:p>
          <w:p w:rsidR="00E11A90" w:rsidRPr="003F2D2D" w:rsidRDefault="00E11A90" w:rsidP="00682FCB">
            <w:pPr>
              <w:pStyle w:val="Default"/>
            </w:pPr>
            <w:r w:rsidRPr="003F2D2D">
              <w:t>Estimated Requirement: For 1 year/ Handle</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1 job</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1 job</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354"/>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pPr>
            <w:r w:rsidRPr="003F2D2D">
              <w:t xml:space="preserve">Content development charges Rate per word for English  </w:t>
            </w:r>
          </w:p>
          <w:p w:rsidR="00E11A90" w:rsidRPr="003F2D2D" w:rsidRDefault="00E11A90" w:rsidP="00682FCB">
            <w:pPr>
              <w:pStyle w:val="Default"/>
              <w:rPr>
                <w:bCs/>
              </w:rPr>
            </w:pPr>
          </w:p>
          <w:p w:rsidR="00E11A90" w:rsidRPr="003F2D2D" w:rsidRDefault="00E11A90" w:rsidP="00682FCB">
            <w:pPr>
              <w:pStyle w:val="Default"/>
            </w:pPr>
            <w:r w:rsidRPr="003F2D2D">
              <w:rPr>
                <w:bCs/>
              </w:rPr>
              <w:t xml:space="preserve">Estimated Requirement: 25,000 words </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682FCB">
            <w:pPr>
              <w:pStyle w:val="Default"/>
              <w:rPr>
                <w:color w:val="auto"/>
              </w:rPr>
            </w:pPr>
            <w:r>
              <w:rPr>
                <w:color w:val="auto"/>
              </w:rPr>
              <w:t>25,000 words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 xml:space="preserve">Per </w:t>
            </w:r>
            <w:r w:rsidR="00545625">
              <w:rPr>
                <w:color w:val="auto"/>
              </w:rPr>
              <w:t xml:space="preserve">100 </w:t>
            </w:r>
            <w:r>
              <w:rPr>
                <w:color w:val="auto"/>
              </w:rPr>
              <w:t>word</w:t>
            </w:r>
            <w:r w:rsidR="00545625">
              <w:rPr>
                <w:color w:val="auto"/>
              </w:rPr>
              <w:t>s</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1002"/>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b/>
                <w:bCs/>
              </w:rPr>
            </w:pPr>
            <w:r w:rsidRPr="003F2D2D">
              <w:t>Translation charges per word for foreign languages</w:t>
            </w:r>
            <w:r w:rsidRPr="003F2D2D">
              <w:rPr>
                <w:b/>
                <w:bCs/>
              </w:rPr>
              <w:t>.</w:t>
            </w:r>
          </w:p>
          <w:p w:rsidR="00E11A90" w:rsidRPr="003F2D2D" w:rsidRDefault="00E11A90" w:rsidP="00682FCB">
            <w:pPr>
              <w:pStyle w:val="Default"/>
            </w:pPr>
            <w:r w:rsidRPr="003F2D2D">
              <w:rPr>
                <w:bCs/>
              </w:rPr>
              <w:t>Estimated Requirement: 25,000 words</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682FCB">
            <w:pPr>
              <w:pStyle w:val="Default"/>
              <w:rPr>
                <w:color w:val="auto"/>
              </w:rPr>
            </w:pPr>
            <w:r>
              <w:rPr>
                <w:color w:val="auto"/>
              </w:rPr>
              <w:t>25,000 words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545625" w:rsidP="00682FCB">
            <w:pPr>
              <w:pStyle w:val="Default"/>
              <w:rPr>
                <w:color w:val="auto"/>
              </w:rPr>
            </w:pPr>
            <w:r>
              <w:rPr>
                <w:color w:val="auto"/>
              </w:rPr>
              <w:t>Per 100 words</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894"/>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pPr>
            <w:r w:rsidRPr="003F2D2D">
              <w:t xml:space="preserve">Translation charges per word for Indian regional languages </w:t>
            </w:r>
          </w:p>
          <w:p w:rsidR="00E11A90" w:rsidRPr="003F2D2D" w:rsidRDefault="00E11A90" w:rsidP="00682FCB">
            <w:pPr>
              <w:pStyle w:val="Default"/>
              <w:rPr>
                <w:bCs/>
              </w:rPr>
            </w:pPr>
          </w:p>
          <w:p w:rsidR="00E11A90" w:rsidRPr="003F2D2D" w:rsidRDefault="00E11A90" w:rsidP="00682FCB">
            <w:pPr>
              <w:pStyle w:val="Default"/>
            </w:pPr>
            <w:r w:rsidRPr="003F2D2D">
              <w:rPr>
                <w:bCs/>
              </w:rPr>
              <w:t>Estimated Requirement: 25,000 words</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556B2C" w:rsidP="00682FCB">
            <w:pPr>
              <w:pStyle w:val="Default"/>
              <w:rPr>
                <w:color w:val="auto"/>
              </w:rPr>
            </w:pPr>
            <w:r>
              <w:rPr>
                <w:color w:val="auto"/>
              </w:rPr>
              <w:t>25,000 words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545625" w:rsidP="00682FCB">
            <w:pPr>
              <w:pStyle w:val="Default"/>
              <w:rPr>
                <w:color w:val="auto"/>
              </w:rPr>
            </w:pPr>
            <w:r>
              <w:rPr>
                <w:color w:val="auto"/>
              </w:rPr>
              <w:t>Per 100 words</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1113"/>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Default="00E11A90" w:rsidP="00682FCB">
            <w:pPr>
              <w:pStyle w:val="Default"/>
            </w:pPr>
            <w:r>
              <w:t>Opi</w:t>
            </w:r>
            <w:r w:rsidR="00B80549">
              <w:t xml:space="preserve">nion Polls and FB Live </w:t>
            </w:r>
          </w:p>
          <w:p w:rsidR="00E336E0" w:rsidRPr="003F2D2D" w:rsidRDefault="00E336E0" w:rsidP="00682FCB">
            <w:pPr>
              <w:pStyle w:val="Default"/>
            </w:pPr>
            <w:r>
              <w:t>Estimated Requirement: 1 opinion poll per month</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E336E0" w:rsidP="00B80549">
            <w:pPr>
              <w:pStyle w:val="Default"/>
              <w:rPr>
                <w:color w:val="auto"/>
              </w:rPr>
            </w:pPr>
            <w:r>
              <w:rPr>
                <w:color w:val="auto"/>
              </w:rPr>
              <w:t>12</w:t>
            </w:r>
            <w:r w:rsidR="00B80549">
              <w:rPr>
                <w:color w:val="auto"/>
              </w:rPr>
              <w:t xml:space="preserve"> nos</w:t>
            </w: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336E0" w:rsidP="00682FCB">
            <w:pPr>
              <w:pStyle w:val="Default"/>
              <w:rPr>
                <w:color w:val="auto"/>
              </w:rPr>
            </w:pPr>
            <w:r>
              <w:rPr>
                <w:color w:val="auto"/>
              </w:rPr>
              <w:t>Per opinion poll</w:t>
            </w: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r w:rsidR="00521BBA" w:rsidRPr="003F2D2D" w:rsidTr="00E11A90">
        <w:trPr>
          <w:trHeight w:val="1113"/>
        </w:trPr>
        <w:tc>
          <w:tcPr>
            <w:tcW w:w="1276"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numPr>
                <w:ilvl w:val="0"/>
                <w:numId w:val="3"/>
              </w:numPr>
              <w:ind w:left="540" w:hanging="810"/>
              <w:jc w:val="center"/>
            </w:pPr>
          </w:p>
        </w:tc>
        <w:tc>
          <w:tcPr>
            <w:tcW w:w="4111" w:type="dxa"/>
            <w:tcBorders>
              <w:top w:val="single" w:sz="4" w:space="0" w:color="000000"/>
              <w:left w:val="single" w:sz="4" w:space="0" w:color="000000"/>
              <w:bottom w:val="single" w:sz="4" w:space="0" w:color="000000"/>
              <w:right w:val="single" w:sz="4" w:space="0" w:color="000000"/>
            </w:tcBorders>
          </w:tcPr>
          <w:p w:rsidR="00E11A90" w:rsidRPr="00FA5D87" w:rsidRDefault="00E11A90" w:rsidP="00682FCB">
            <w:pPr>
              <w:pStyle w:val="Default"/>
              <w:rPr>
                <w:b/>
              </w:rPr>
            </w:pPr>
            <w:r w:rsidRPr="00FA5D87">
              <w:rPr>
                <w:b/>
              </w:rPr>
              <w:t>Total in Rupees</w:t>
            </w:r>
          </w:p>
        </w:tc>
        <w:tc>
          <w:tcPr>
            <w:tcW w:w="85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c>
          <w:tcPr>
            <w:tcW w:w="567"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c>
          <w:tcPr>
            <w:tcW w:w="1559" w:type="dxa"/>
            <w:tcBorders>
              <w:top w:val="single" w:sz="4" w:space="0" w:color="000000"/>
              <w:left w:val="single" w:sz="4" w:space="0" w:color="000000"/>
              <w:bottom w:val="single" w:sz="4" w:space="0" w:color="000000"/>
              <w:right w:val="single" w:sz="4" w:space="0" w:color="000000"/>
            </w:tcBorders>
          </w:tcPr>
          <w:p w:rsidR="00E11A90" w:rsidRPr="003F2D2D" w:rsidRDefault="00E11A90" w:rsidP="00E11A90">
            <w:pPr>
              <w:pStyle w:val="Default"/>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E11A90" w:rsidRPr="003F2D2D" w:rsidRDefault="00E11A90" w:rsidP="00682FCB">
            <w:pPr>
              <w:pStyle w:val="Default"/>
              <w:rPr>
                <w:color w:val="auto"/>
              </w:rPr>
            </w:pPr>
          </w:p>
        </w:tc>
      </w:tr>
    </w:tbl>
    <w:p w:rsidR="00014CEC" w:rsidRDefault="00014CEC" w:rsidP="00014CEC">
      <w:pPr>
        <w:rPr>
          <w:rFonts w:ascii="Times New Roman" w:hAnsi="Times New Roman" w:cs="Times New Roman"/>
          <w:b/>
          <w:sz w:val="24"/>
          <w:szCs w:val="24"/>
        </w:rPr>
      </w:pPr>
    </w:p>
    <w:p w:rsidR="00B4592A" w:rsidRDefault="00B4592A" w:rsidP="00014CEC">
      <w:pPr>
        <w:rPr>
          <w:rFonts w:ascii="Times New Roman" w:hAnsi="Times New Roman" w:cs="Times New Roman"/>
          <w:b/>
          <w:sz w:val="24"/>
          <w:szCs w:val="24"/>
        </w:rPr>
      </w:pPr>
    </w:p>
    <w:p w:rsidR="00B4592A" w:rsidRDefault="00B4592A" w:rsidP="00014CEC">
      <w:pPr>
        <w:rPr>
          <w:rFonts w:ascii="Times New Roman" w:hAnsi="Times New Roman" w:cs="Times New Roman"/>
          <w:b/>
          <w:sz w:val="24"/>
          <w:szCs w:val="24"/>
        </w:rPr>
      </w:pPr>
    </w:p>
    <w:p w:rsidR="00B4592A" w:rsidRPr="003F2D2D" w:rsidRDefault="00B4592A" w:rsidP="00014CEC">
      <w:pPr>
        <w:rPr>
          <w:rFonts w:ascii="Times New Roman" w:hAnsi="Times New Roman" w:cs="Times New Roman"/>
          <w:b/>
          <w:sz w:val="24"/>
          <w:szCs w:val="24"/>
        </w:rPr>
      </w:pPr>
    </w:p>
    <w:p w:rsidR="00014CEC" w:rsidRPr="00FA5D87" w:rsidRDefault="00014CEC" w:rsidP="00D22951">
      <w:pPr>
        <w:pStyle w:val="ListParagraph"/>
        <w:numPr>
          <w:ilvl w:val="0"/>
          <w:numId w:val="31"/>
        </w:numPr>
        <w:rPr>
          <w:rFonts w:ascii="Times New Roman" w:hAnsi="Times New Roman" w:cs="Times New Roman"/>
          <w:b/>
          <w:sz w:val="24"/>
          <w:szCs w:val="24"/>
        </w:rPr>
      </w:pPr>
      <w:r w:rsidRPr="00FA5D87">
        <w:rPr>
          <w:rFonts w:ascii="Times New Roman" w:hAnsi="Times New Roman" w:cs="Times New Roman"/>
          <w:b/>
          <w:sz w:val="24"/>
          <w:szCs w:val="24"/>
        </w:rPr>
        <w:t xml:space="preserve">Social Media Management </w:t>
      </w:r>
    </w:p>
    <w:tbl>
      <w:tblPr>
        <w:tblStyle w:val="TableGrid"/>
        <w:tblW w:w="10065" w:type="dxa"/>
        <w:tblInd w:w="-601" w:type="dxa"/>
        <w:tblLook w:val="04A0" w:firstRow="1" w:lastRow="0" w:firstColumn="1" w:lastColumn="0" w:noHBand="0" w:noVBand="1"/>
      </w:tblPr>
      <w:tblGrid>
        <w:gridCol w:w="1044"/>
        <w:gridCol w:w="3364"/>
        <w:gridCol w:w="1137"/>
        <w:gridCol w:w="1216"/>
        <w:gridCol w:w="1683"/>
        <w:gridCol w:w="1621"/>
      </w:tblGrid>
      <w:tr w:rsidR="00B80549" w:rsidRPr="00BC309A" w:rsidTr="00B4592A">
        <w:tc>
          <w:tcPr>
            <w:tcW w:w="1135" w:type="dxa"/>
          </w:tcPr>
          <w:p w:rsidR="00B4592A" w:rsidRPr="00BC309A" w:rsidRDefault="00B4592A" w:rsidP="00682FCB">
            <w:pPr>
              <w:pStyle w:val="Default"/>
              <w:jc w:val="center"/>
              <w:rPr>
                <w:b/>
              </w:rPr>
            </w:pPr>
            <w:r w:rsidRPr="00BC309A">
              <w:rPr>
                <w:b/>
                <w:bCs/>
              </w:rPr>
              <w:t>Sl. No.</w:t>
            </w:r>
          </w:p>
          <w:p w:rsidR="00B4592A" w:rsidRPr="00BC309A" w:rsidRDefault="00B4592A" w:rsidP="00682FCB">
            <w:pPr>
              <w:jc w:val="center"/>
              <w:rPr>
                <w:rFonts w:ascii="Times New Roman" w:hAnsi="Times New Roman" w:cs="Times New Roman"/>
                <w:b/>
                <w:sz w:val="24"/>
                <w:szCs w:val="24"/>
              </w:rPr>
            </w:pPr>
          </w:p>
        </w:tc>
        <w:tc>
          <w:tcPr>
            <w:tcW w:w="3685" w:type="dxa"/>
          </w:tcPr>
          <w:p w:rsidR="00B4592A" w:rsidRPr="00BC309A" w:rsidRDefault="00B4592A" w:rsidP="00682FCB">
            <w:pPr>
              <w:pStyle w:val="Default"/>
              <w:jc w:val="center"/>
              <w:rPr>
                <w:b/>
              </w:rPr>
            </w:pPr>
            <w:r w:rsidRPr="00BC309A">
              <w:rPr>
                <w:b/>
                <w:bCs/>
              </w:rPr>
              <w:t>Item</w:t>
            </w:r>
          </w:p>
          <w:p w:rsidR="00B4592A" w:rsidRPr="00BC309A" w:rsidRDefault="00B4592A" w:rsidP="00682FCB">
            <w:pPr>
              <w:jc w:val="center"/>
              <w:rPr>
                <w:rFonts w:ascii="Times New Roman" w:hAnsi="Times New Roman" w:cs="Times New Roman"/>
                <w:b/>
                <w:sz w:val="24"/>
                <w:szCs w:val="24"/>
              </w:rPr>
            </w:pPr>
          </w:p>
        </w:tc>
        <w:tc>
          <w:tcPr>
            <w:tcW w:w="1134" w:type="dxa"/>
          </w:tcPr>
          <w:p w:rsidR="00B4592A" w:rsidRPr="00BC309A" w:rsidRDefault="00B4592A" w:rsidP="00682FCB">
            <w:pPr>
              <w:pStyle w:val="Default"/>
              <w:jc w:val="center"/>
              <w:rPr>
                <w:b/>
                <w:bCs/>
              </w:rPr>
            </w:pPr>
            <w:r>
              <w:rPr>
                <w:b/>
                <w:bCs/>
              </w:rPr>
              <w:t>Quantity</w:t>
            </w:r>
          </w:p>
        </w:tc>
        <w:tc>
          <w:tcPr>
            <w:tcW w:w="992" w:type="dxa"/>
          </w:tcPr>
          <w:p w:rsidR="00B4592A" w:rsidRPr="00BC309A" w:rsidRDefault="00B4592A" w:rsidP="00B4592A">
            <w:pPr>
              <w:pStyle w:val="Default"/>
              <w:jc w:val="center"/>
              <w:rPr>
                <w:b/>
              </w:rPr>
            </w:pPr>
            <w:r>
              <w:rPr>
                <w:b/>
              </w:rPr>
              <w:t>Unit</w:t>
            </w:r>
          </w:p>
        </w:tc>
        <w:tc>
          <w:tcPr>
            <w:tcW w:w="1418" w:type="dxa"/>
          </w:tcPr>
          <w:p w:rsidR="00B4592A" w:rsidRPr="00BC309A" w:rsidRDefault="00545625" w:rsidP="00682FCB">
            <w:pPr>
              <w:pStyle w:val="Default"/>
              <w:jc w:val="center"/>
              <w:rPr>
                <w:b/>
                <w:bCs/>
              </w:rPr>
            </w:pPr>
            <w:r>
              <w:rPr>
                <w:b/>
                <w:bCs/>
              </w:rPr>
              <w:t>Rate/Quantity</w:t>
            </w:r>
            <w:r w:rsidRPr="00BC309A">
              <w:rPr>
                <w:b/>
                <w:bCs/>
              </w:rPr>
              <w:t xml:space="preserve"> </w:t>
            </w:r>
            <w:r w:rsidRPr="00BC309A">
              <w:t>Excluding all taxes (INR)</w:t>
            </w:r>
          </w:p>
        </w:tc>
        <w:tc>
          <w:tcPr>
            <w:tcW w:w="1701" w:type="dxa"/>
          </w:tcPr>
          <w:p w:rsidR="00545625" w:rsidRDefault="00545625" w:rsidP="00545625">
            <w:pPr>
              <w:pStyle w:val="Default"/>
              <w:jc w:val="center"/>
            </w:pPr>
            <w:r w:rsidRPr="00BC309A">
              <w:rPr>
                <w:b/>
                <w:bCs/>
              </w:rPr>
              <w:t xml:space="preserve">Total </w:t>
            </w:r>
            <w:r w:rsidRPr="00BC309A">
              <w:t>Excluding all taxes (INR)</w:t>
            </w:r>
          </w:p>
          <w:p w:rsidR="00B4592A" w:rsidRPr="00BC309A" w:rsidRDefault="00B4592A" w:rsidP="00682FCB">
            <w:pPr>
              <w:pStyle w:val="Default"/>
              <w:jc w:val="center"/>
              <w:rPr>
                <w:b/>
                <w:bCs/>
              </w:rPr>
            </w:pPr>
          </w:p>
        </w:tc>
      </w:tr>
      <w:tr w:rsidR="00B80549" w:rsidRPr="00BC309A" w:rsidTr="00B4592A">
        <w:tc>
          <w:tcPr>
            <w:tcW w:w="1135" w:type="dxa"/>
          </w:tcPr>
          <w:p w:rsidR="00B4592A" w:rsidRPr="00BC309A" w:rsidRDefault="00B4592A" w:rsidP="00682FCB">
            <w:pPr>
              <w:pStyle w:val="Default"/>
              <w:ind w:left="720"/>
              <w:rPr>
                <w:b/>
                <w:bCs/>
              </w:rPr>
            </w:pPr>
          </w:p>
        </w:tc>
        <w:tc>
          <w:tcPr>
            <w:tcW w:w="3685" w:type="dxa"/>
          </w:tcPr>
          <w:p w:rsidR="00B4592A" w:rsidRPr="00BC309A" w:rsidRDefault="00B4592A" w:rsidP="003F2D2D">
            <w:pPr>
              <w:pStyle w:val="Default"/>
              <w:rPr>
                <w:b/>
              </w:rPr>
            </w:pPr>
            <w:r w:rsidRPr="00BC309A">
              <w:rPr>
                <w:b/>
              </w:rPr>
              <w:t>Facebook</w:t>
            </w:r>
          </w:p>
        </w:tc>
        <w:tc>
          <w:tcPr>
            <w:tcW w:w="1134" w:type="dxa"/>
          </w:tcPr>
          <w:p w:rsidR="00B4592A" w:rsidRPr="00BC309A" w:rsidRDefault="00B4592A" w:rsidP="00682FCB">
            <w:pPr>
              <w:pStyle w:val="Default"/>
              <w:rPr>
                <w:b/>
                <w:bCs/>
              </w:rPr>
            </w:pPr>
          </w:p>
        </w:tc>
        <w:tc>
          <w:tcPr>
            <w:tcW w:w="992" w:type="dxa"/>
          </w:tcPr>
          <w:p w:rsidR="00B4592A" w:rsidRPr="00BC309A" w:rsidRDefault="00B4592A" w:rsidP="00682FCB">
            <w:pPr>
              <w:pStyle w:val="Default"/>
              <w:rPr>
                <w:b/>
                <w:bCs/>
              </w:rPr>
            </w:pP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widowControl/>
              <w:numPr>
                <w:ilvl w:val="0"/>
                <w:numId w:val="4"/>
              </w:numPr>
              <w:jc w:val="center"/>
              <w:rPr>
                <w:bCs/>
              </w:rPr>
            </w:pPr>
          </w:p>
        </w:tc>
        <w:tc>
          <w:tcPr>
            <w:tcW w:w="3685" w:type="dxa"/>
          </w:tcPr>
          <w:p w:rsidR="00B4592A" w:rsidRPr="00BC309A" w:rsidRDefault="00B4592A" w:rsidP="00682FCB">
            <w:pPr>
              <w:pStyle w:val="Default"/>
            </w:pPr>
            <w:r>
              <w:t xml:space="preserve">Getting </w:t>
            </w:r>
            <w:r w:rsidRPr="00BC309A">
              <w:t>(followers) on Facebook page within India</w:t>
            </w:r>
            <w:r>
              <w:t xml:space="preserve"> and outside India</w:t>
            </w:r>
          </w:p>
          <w:p w:rsidR="00B4592A" w:rsidRPr="00BC309A" w:rsidRDefault="00B4592A" w:rsidP="00682FCB">
            <w:pPr>
              <w:pStyle w:val="Default"/>
            </w:pPr>
            <w:r w:rsidRPr="00BC309A">
              <w:t xml:space="preserve">Rate per </w:t>
            </w:r>
            <w:r w:rsidR="00110437">
              <w:t>50,000 followers</w:t>
            </w:r>
          </w:p>
          <w:p w:rsidR="00B4592A" w:rsidRPr="00BC309A" w:rsidRDefault="00B4592A" w:rsidP="00110437">
            <w:pPr>
              <w:pStyle w:val="Default"/>
              <w:rPr>
                <w:i/>
              </w:rPr>
            </w:pPr>
            <w:r>
              <w:rPr>
                <w:i/>
              </w:rPr>
              <w:t xml:space="preserve">Estimated Requirement: minimum </w:t>
            </w:r>
            <w:r w:rsidR="00110437">
              <w:rPr>
                <w:i/>
              </w:rPr>
              <w:t>6 lakh followers</w:t>
            </w:r>
          </w:p>
        </w:tc>
        <w:tc>
          <w:tcPr>
            <w:tcW w:w="1134" w:type="dxa"/>
          </w:tcPr>
          <w:p w:rsidR="00B4592A" w:rsidRPr="00521BBA" w:rsidRDefault="00110437" w:rsidP="00682FCB">
            <w:pPr>
              <w:pStyle w:val="Default"/>
              <w:rPr>
                <w:bCs/>
              </w:rPr>
            </w:pPr>
            <w:r>
              <w:rPr>
                <w:bCs/>
              </w:rPr>
              <w:t>12</w:t>
            </w:r>
            <w:r w:rsidR="00B80549">
              <w:rPr>
                <w:bCs/>
              </w:rPr>
              <w:t xml:space="preserve"> nos</w:t>
            </w:r>
          </w:p>
        </w:tc>
        <w:tc>
          <w:tcPr>
            <w:tcW w:w="992" w:type="dxa"/>
          </w:tcPr>
          <w:p w:rsidR="00B4592A" w:rsidRPr="00B80549" w:rsidRDefault="00E336E0" w:rsidP="00682FCB">
            <w:pPr>
              <w:pStyle w:val="Default"/>
              <w:rPr>
                <w:bCs/>
              </w:rPr>
            </w:pPr>
            <w:r w:rsidRPr="00B80549">
              <w:rPr>
                <w:bCs/>
              </w:rPr>
              <w:t>Per 50,000 followers</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widowControl/>
              <w:numPr>
                <w:ilvl w:val="0"/>
                <w:numId w:val="4"/>
              </w:numPr>
              <w:jc w:val="center"/>
              <w:rPr>
                <w:bCs/>
              </w:rPr>
            </w:pPr>
          </w:p>
        </w:tc>
        <w:tc>
          <w:tcPr>
            <w:tcW w:w="3685" w:type="dxa"/>
          </w:tcPr>
          <w:p w:rsidR="00B4592A" w:rsidRPr="00BC309A" w:rsidRDefault="00B4592A" w:rsidP="00682FCB">
            <w:pPr>
              <w:pStyle w:val="Default"/>
            </w:pPr>
            <w:r w:rsidRPr="00BC309A">
              <w:t>Facebook Page Boost and Event Promotions</w:t>
            </w:r>
          </w:p>
          <w:p w:rsidR="00B4592A" w:rsidRPr="00BC309A" w:rsidRDefault="00B4592A" w:rsidP="00682FCB">
            <w:pPr>
              <w:pStyle w:val="Default"/>
            </w:pPr>
            <w:r w:rsidRPr="00BC309A">
              <w:t xml:space="preserve">Rate per promotion </w:t>
            </w:r>
            <w:r w:rsidR="00B80549">
              <w:t>per 50,000 likes</w:t>
            </w:r>
          </w:p>
          <w:p w:rsidR="00B4592A" w:rsidRPr="00BC309A" w:rsidRDefault="00B4592A" w:rsidP="00B80549">
            <w:pPr>
              <w:pStyle w:val="Default"/>
            </w:pPr>
            <w:r w:rsidRPr="00BC309A">
              <w:rPr>
                <w:i/>
              </w:rPr>
              <w:t>Estimated Reach</w:t>
            </w:r>
            <w:r>
              <w:rPr>
                <w:i/>
              </w:rPr>
              <w:t xml:space="preserve">: </w:t>
            </w:r>
            <w:r w:rsidR="00B80549">
              <w:rPr>
                <w:i/>
              </w:rPr>
              <w:t xml:space="preserve">Minimum </w:t>
            </w:r>
            <w:r w:rsidR="00110437">
              <w:rPr>
                <w:i/>
              </w:rPr>
              <w:t xml:space="preserve">of </w:t>
            </w:r>
            <w:r w:rsidR="00B80549">
              <w:rPr>
                <w:i/>
              </w:rPr>
              <w:t>6</w:t>
            </w:r>
            <w:r w:rsidR="00110437">
              <w:rPr>
                <w:i/>
              </w:rPr>
              <w:t xml:space="preserve"> lakh likes per year</w:t>
            </w:r>
          </w:p>
        </w:tc>
        <w:tc>
          <w:tcPr>
            <w:tcW w:w="1134" w:type="dxa"/>
          </w:tcPr>
          <w:p w:rsidR="00B4592A" w:rsidRPr="00521BBA" w:rsidRDefault="00110437" w:rsidP="00682FCB">
            <w:pPr>
              <w:pStyle w:val="Default"/>
              <w:rPr>
                <w:bCs/>
              </w:rPr>
            </w:pPr>
            <w:r>
              <w:rPr>
                <w:bCs/>
              </w:rPr>
              <w:t>12</w:t>
            </w:r>
            <w:r w:rsidR="00B80549">
              <w:rPr>
                <w:bCs/>
              </w:rPr>
              <w:t xml:space="preserve"> nos</w:t>
            </w:r>
          </w:p>
        </w:tc>
        <w:tc>
          <w:tcPr>
            <w:tcW w:w="992" w:type="dxa"/>
          </w:tcPr>
          <w:p w:rsidR="00B4592A" w:rsidRPr="00B80549" w:rsidRDefault="00E336E0" w:rsidP="00682FCB">
            <w:pPr>
              <w:pStyle w:val="Default"/>
              <w:rPr>
                <w:bCs/>
              </w:rPr>
            </w:pPr>
            <w:r w:rsidRPr="00B80549">
              <w:rPr>
                <w:bCs/>
              </w:rPr>
              <w:t xml:space="preserve">Per </w:t>
            </w:r>
            <w:r w:rsidR="00110437" w:rsidRPr="00B80549">
              <w:rPr>
                <w:bCs/>
              </w:rPr>
              <w:t xml:space="preserve">50,000 </w:t>
            </w:r>
            <w:r w:rsidRPr="00B80549">
              <w:rPr>
                <w:bCs/>
              </w:rPr>
              <w:t>like</w:t>
            </w:r>
            <w:r w:rsidR="00110437" w:rsidRPr="00B80549">
              <w:rPr>
                <w:bCs/>
              </w:rPr>
              <w:t>s</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F6365C">
            <w:pPr>
              <w:pStyle w:val="Default"/>
              <w:widowControl/>
              <w:ind w:left="720"/>
              <w:rPr>
                <w:bCs/>
              </w:rPr>
            </w:pPr>
          </w:p>
        </w:tc>
        <w:tc>
          <w:tcPr>
            <w:tcW w:w="3685" w:type="dxa"/>
          </w:tcPr>
          <w:p w:rsidR="00B4592A" w:rsidRPr="00BC309A" w:rsidRDefault="00B4592A" w:rsidP="00682FCB">
            <w:pPr>
              <w:pStyle w:val="Default"/>
            </w:pPr>
            <w:r w:rsidRPr="00BC309A">
              <w:rPr>
                <w:b/>
              </w:rPr>
              <w:t>Twitter</w:t>
            </w:r>
          </w:p>
        </w:tc>
        <w:tc>
          <w:tcPr>
            <w:tcW w:w="1134" w:type="dxa"/>
          </w:tcPr>
          <w:p w:rsidR="00B4592A" w:rsidRPr="00BC309A" w:rsidRDefault="00B4592A" w:rsidP="00682FCB">
            <w:pPr>
              <w:pStyle w:val="Default"/>
              <w:rPr>
                <w:b/>
                <w:bCs/>
              </w:rPr>
            </w:pPr>
          </w:p>
        </w:tc>
        <w:tc>
          <w:tcPr>
            <w:tcW w:w="992" w:type="dxa"/>
          </w:tcPr>
          <w:p w:rsidR="00B4592A" w:rsidRPr="00B80549" w:rsidRDefault="00B4592A" w:rsidP="00682FCB">
            <w:pPr>
              <w:pStyle w:val="Default"/>
              <w:rPr>
                <w:bCs/>
              </w:rPr>
            </w:pP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numPr>
                <w:ilvl w:val="0"/>
                <w:numId w:val="4"/>
              </w:numPr>
              <w:rPr>
                <w:bCs/>
              </w:rPr>
            </w:pPr>
          </w:p>
        </w:tc>
        <w:tc>
          <w:tcPr>
            <w:tcW w:w="3685" w:type="dxa"/>
          </w:tcPr>
          <w:p w:rsidR="00B4592A" w:rsidRPr="00BC309A" w:rsidRDefault="00B4592A" w:rsidP="00682FCB">
            <w:pPr>
              <w:pStyle w:val="Default"/>
            </w:pPr>
            <w:r w:rsidRPr="00BC309A">
              <w:t xml:space="preserve">Twitter Page Management and Monitoring </w:t>
            </w:r>
          </w:p>
          <w:p w:rsidR="00B4592A" w:rsidRPr="00BC309A" w:rsidRDefault="00B4592A" w:rsidP="00682FCB">
            <w:pPr>
              <w:pStyle w:val="Default"/>
            </w:pPr>
            <w:r w:rsidRPr="00BC309A">
              <w:t>Rate per month</w:t>
            </w:r>
          </w:p>
          <w:p w:rsidR="00B4592A" w:rsidRPr="00BC309A" w:rsidRDefault="00B4592A" w:rsidP="00682FCB">
            <w:pPr>
              <w:pStyle w:val="Default"/>
              <w:rPr>
                <w:b/>
              </w:rPr>
            </w:pPr>
            <w:r w:rsidRPr="00BC309A">
              <w:rPr>
                <w:i/>
              </w:rPr>
              <w:t>Estimated requirement : One year</w:t>
            </w:r>
          </w:p>
        </w:tc>
        <w:tc>
          <w:tcPr>
            <w:tcW w:w="1134" w:type="dxa"/>
          </w:tcPr>
          <w:p w:rsidR="00B4592A" w:rsidRPr="00E336E0" w:rsidRDefault="00B80549" w:rsidP="00682FCB">
            <w:pPr>
              <w:pStyle w:val="Default"/>
              <w:rPr>
                <w:bCs/>
              </w:rPr>
            </w:pPr>
            <w:r>
              <w:rPr>
                <w:bCs/>
              </w:rPr>
              <w:t>12 months</w:t>
            </w:r>
          </w:p>
        </w:tc>
        <w:tc>
          <w:tcPr>
            <w:tcW w:w="992" w:type="dxa"/>
          </w:tcPr>
          <w:p w:rsidR="00B4592A" w:rsidRPr="00B80549" w:rsidRDefault="00B80549" w:rsidP="00682FCB">
            <w:pPr>
              <w:pStyle w:val="Default"/>
              <w:rPr>
                <w:bCs/>
              </w:rPr>
            </w:pPr>
            <w:r w:rsidRPr="00B80549">
              <w:rPr>
                <w:bCs/>
              </w:rPr>
              <w:t>Per month</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widowControl/>
              <w:numPr>
                <w:ilvl w:val="0"/>
                <w:numId w:val="4"/>
              </w:numPr>
              <w:jc w:val="center"/>
              <w:rPr>
                <w:bCs/>
              </w:rPr>
            </w:pPr>
          </w:p>
        </w:tc>
        <w:tc>
          <w:tcPr>
            <w:tcW w:w="3685" w:type="dxa"/>
          </w:tcPr>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sz w:val="24"/>
                <w:szCs w:val="24"/>
              </w:rPr>
              <w:t>Twitter Live updates</w:t>
            </w:r>
          </w:p>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sz w:val="24"/>
                <w:szCs w:val="24"/>
              </w:rPr>
              <w:t>Rate per live update</w:t>
            </w:r>
          </w:p>
          <w:p w:rsidR="00B4592A" w:rsidRDefault="00B4592A" w:rsidP="00682FCB">
            <w:pPr>
              <w:pStyle w:val="Default"/>
              <w:rPr>
                <w:i/>
              </w:rPr>
            </w:pPr>
            <w:r w:rsidRPr="00BC309A">
              <w:rPr>
                <w:i/>
              </w:rPr>
              <w:t>Estimated requirement : 30 per month</w:t>
            </w:r>
          </w:p>
          <w:p w:rsidR="00B4592A" w:rsidRPr="00BC309A" w:rsidRDefault="00B4592A" w:rsidP="00682FCB">
            <w:pPr>
              <w:pStyle w:val="Default"/>
            </w:pPr>
          </w:p>
        </w:tc>
        <w:tc>
          <w:tcPr>
            <w:tcW w:w="1134" w:type="dxa"/>
          </w:tcPr>
          <w:p w:rsidR="00B4592A" w:rsidRPr="00E336E0" w:rsidRDefault="00B80549" w:rsidP="00682FCB">
            <w:pPr>
              <w:pStyle w:val="Default"/>
              <w:rPr>
                <w:bCs/>
              </w:rPr>
            </w:pPr>
            <w:r>
              <w:rPr>
                <w:bCs/>
              </w:rPr>
              <w:t>360</w:t>
            </w:r>
            <w:r w:rsidR="006B1BC2">
              <w:rPr>
                <w:bCs/>
              </w:rPr>
              <w:t xml:space="preserve"> nos</w:t>
            </w:r>
          </w:p>
        </w:tc>
        <w:tc>
          <w:tcPr>
            <w:tcW w:w="992" w:type="dxa"/>
          </w:tcPr>
          <w:p w:rsidR="00B4592A" w:rsidRPr="00B80549" w:rsidRDefault="00B80549" w:rsidP="00682FCB">
            <w:pPr>
              <w:pStyle w:val="Default"/>
              <w:rPr>
                <w:bCs/>
              </w:rPr>
            </w:pPr>
            <w:r w:rsidRPr="00B80549">
              <w:rPr>
                <w:bCs/>
              </w:rPr>
              <w:t>Per Live update per month</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rPr>
          <w:trHeight w:val="787"/>
        </w:trPr>
        <w:tc>
          <w:tcPr>
            <w:tcW w:w="1135" w:type="dxa"/>
          </w:tcPr>
          <w:p w:rsidR="00B4592A" w:rsidRPr="00BC309A" w:rsidRDefault="00B4592A" w:rsidP="00D22951">
            <w:pPr>
              <w:pStyle w:val="Default"/>
              <w:widowControl/>
              <w:numPr>
                <w:ilvl w:val="0"/>
                <w:numId w:val="4"/>
              </w:numPr>
              <w:jc w:val="center"/>
              <w:rPr>
                <w:bCs/>
              </w:rPr>
            </w:pPr>
          </w:p>
        </w:tc>
        <w:tc>
          <w:tcPr>
            <w:tcW w:w="3685" w:type="dxa"/>
          </w:tcPr>
          <w:p w:rsidR="00B4592A" w:rsidRPr="00BC309A" w:rsidRDefault="00B4592A" w:rsidP="00682FCB">
            <w:pPr>
              <w:rPr>
                <w:rFonts w:ascii="Times New Roman" w:hAnsi="Times New Roman" w:cs="Times New Roman"/>
                <w:sz w:val="24"/>
                <w:szCs w:val="24"/>
              </w:rPr>
            </w:pPr>
            <w:r>
              <w:rPr>
                <w:rFonts w:ascii="Times New Roman" w:hAnsi="Times New Roman" w:cs="Times New Roman"/>
                <w:sz w:val="24"/>
                <w:szCs w:val="24"/>
              </w:rPr>
              <w:t># promotion and content creation based on hashtags: 20 per month</w:t>
            </w:r>
          </w:p>
        </w:tc>
        <w:tc>
          <w:tcPr>
            <w:tcW w:w="1134" w:type="dxa"/>
          </w:tcPr>
          <w:p w:rsidR="00B4592A" w:rsidRPr="00E336E0" w:rsidRDefault="00B80549" w:rsidP="00682FCB">
            <w:pPr>
              <w:pStyle w:val="Default"/>
              <w:rPr>
                <w:bCs/>
              </w:rPr>
            </w:pPr>
            <w:r>
              <w:rPr>
                <w:bCs/>
              </w:rPr>
              <w:t>240</w:t>
            </w:r>
            <w:r w:rsidR="006B1BC2">
              <w:rPr>
                <w:bCs/>
              </w:rPr>
              <w:t xml:space="preserve"> nos</w:t>
            </w:r>
          </w:p>
        </w:tc>
        <w:tc>
          <w:tcPr>
            <w:tcW w:w="992" w:type="dxa"/>
          </w:tcPr>
          <w:p w:rsidR="00B4592A" w:rsidRPr="00B80549" w:rsidRDefault="00B80549" w:rsidP="00682FCB">
            <w:pPr>
              <w:pStyle w:val="Default"/>
              <w:rPr>
                <w:bCs/>
              </w:rPr>
            </w:pPr>
            <w:r w:rsidRPr="00B80549">
              <w:rPr>
                <w:bCs/>
              </w:rPr>
              <w:t>Per promotion per month</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F6365C">
            <w:pPr>
              <w:pStyle w:val="Default"/>
              <w:widowControl/>
              <w:ind w:left="720"/>
              <w:rPr>
                <w:bCs/>
              </w:rPr>
            </w:pPr>
          </w:p>
        </w:tc>
        <w:tc>
          <w:tcPr>
            <w:tcW w:w="3685" w:type="dxa"/>
          </w:tcPr>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b/>
                <w:sz w:val="24"/>
                <w:szCs w:val="24"/>
              </w:rPr>
              <w:t>LinkedIn</w:t>
            </w:r>
          </w:p>
        </w:tc>
        <w:tc>
          <w:tcPr>
            <w:tcW w:w="1134" w:type="dxa"/>
          </w:tcPr>
          <w:p w:rsidR="00B4592A" w:rsidRPr="00BC309A" w:rsidRDefault="00B4592A" w:rsidP="00682FCB">
            <w:pPr>
              <w:pStyle w:val="Default"/>
              <w:rPr>
                <w:b/>
                <w:bCs/>
              </w:rPr>
            </w:pPr>
          </w:p>
        </w:tc>
        <w:tc>
          <w:tcPr>
            <w:tcW w:w="992" w:type="dxa"/>
          </w:tcPr>
          <w:p w:rsidR="00B4592A" w:rsidRPr="00B80549" w:rsidRDefault="00B4592A" w:rsidP="00682FCB">
            <w:pPr>
              <w:pStyle w:val="Default"/>
              <w:rPr>
                <w:bCs/>
              </w:rPr>
            </w:pP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widowControl/>
              <w:numPr>
                <w:ilvl w:val="0"/>
                <w:numId w:val="4"/>
              </w:numPr>
              <w:jc w:val="center"/>
              <w:rPr>
                <w:bCs/>
              </w:rPr>
            </w:pPr>
          </w:p>
        </w:tc>
        <w:tc>
          <w:tcPr>
            <w:tcW w:w="3685" w:type="dxa"/>
          </w:tcPr>
          <w:p w:rsidR="00B4592A" w:rsidRPr="00BC309A" w:rsidRDefault="00B4592A" w:rsidP="00682FCB">
            <w:pPr>
              <w:pStyle w:val="Default"/>
            </w:pPr>
            <w:r w:rsidRPr="00BC309A">
              <w:t>LinkedIn Page Management and Monitoring –</w:t>
            </w:r>
          </w:p>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sz w:val="24"/>
                <w:szCs w:val="24"/>
              </w:rPr>
              <w:t>Rate per month</w:t>
            </w:r>
          </w:p>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i/>
                <w:sz w:val="24"/>
                <w:szCs w:val="24"/>
              </w:rPr>
              <w:t>Estimated requirement : One year</w:t>
            </w:r>
          </w:p>
        </w:tc>
        <w:tc>
          <w:tcPr>
            <w:tcW w:w="1134" w:type="dxa"/>
          </w:tcPr>
          <w:p w:rsidR="00B4592A" w:rsidRPr="00E336E0" w:rsidRDefault="00B80549" w:rsidP="00B80549">
            <w:pPr>
              <w:pStyle w:val="Default"/>
              <w:rPr>
                <w:bCs/>
              </w:rPr>
            </w:pPr>
            <w:r>
              <w:rPr>
                <w:bCs/>
              </w:rPr>
              <w:t>12 months</w:t>
            </w:r>
          </w:p>
        </w:tc>
        <w:tc>
          <w:tcPr>
            <w:tcW w:w="992" w:type="dxa"/>
          </w:tcPr>
          <w:p w:rsidR="00B4592A" w:rsidRPr="00B80549" w:rsidRDefault="00B80549" w:rsidP="00682FCB">
            <w:pPr>
              <w:pStyle w:val="Default"/>
              <w:rPr>
                <w:bCs/>
              </w:rPr>
            </w:pPr>
            <w:r w:rsidRPr="00B80549">
              <w:rPr>
                <w:bCs/>
              </w:rPr>
              <w:t>Per month</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numPr>
                <w:ilvl w:val="0"/>
                <w:numId w:val="4"/>
              </w:numPr>
              <w:rPr>
                <w:bCs/>
              </w:rPr>
            </w:pPr>
          </w:p>
        </w:tc>
        <w:tc>
          <w:tcPr>
            <w:tcW w:w="3685" w:type="dxa"/>
          </w:tcPr>
          <w:p w:rsidR="00B4592A" w:rsidRPr="00BC309A" w:rsidRDefault="00B4592A" w:rsidP="00682FCB">
            <w:pPr>
              <w:rPr>
                <w:rFonts w:ascii="Times New Roman" w:hAnsi="Times New Roman" w:cs="Times New Roman"/>
                <w:b/>
                <w:sz w:val="24"/>
                <w:szCs w:val="24"/>
              </w:rPr>
            </w:pPr>
            <w:r w:rsidRPr="00BC309A">
              <w:rPr>
                <w:rFonts w:ascii="Times New Roman" w:hAnsi="Times New Roman" w:cs="Times New Roman"/>
                <w:sz w:val="24"/>
                <w:szCs w:val="24"/>
              </w:rPr>
              <w:t>LinkedIn Email Marketing  - DB Collection and  Content Management</w:t>
            </w:r>
          </w:p>
        </w:tc>
        <w:tc>
          <w:tcPr>
            <w:tcW w:w="1134" w:type="dxa"/>
          </w:tcPr>
          <w:p w:rsidR="00B4592A" w:rsidRPr="00BC309A" w:rsidRDefault="00B80549" w:rsidP="00682FCB">
            <w:pPr>
              <w:pStyle w:val="Default"/>
              <w:rPr>
                <w:b/>
                <w:bCs/>
              </w:rPr>
            </w:pPr>
            <w:r>
              <w:rPr>
                <w:bCs/>
              </w:rPr>
              <w:t>12 months</w:t>
            </w:r>
          </w:p>
        </w:tc>
        <w:tc>
          <w:tcPr>
            <w:tcW w:w="992" w:type="dxa"/>
          </w:tcPr>
          <w:p w:rsidR="00B4592A" w:rsidRPr="00B80549" w:rsidRDefault="00B80549" w:rsidP="00682FCB">
            <w:pPr>
              <w:pStyle w:val="Default"/>
              <w:rPr>
                <w:bCs/>
              </w:rPr>
            </w:pPr>
            <w:r w:rsidRPr="00B80549">
              <w:rPr>
                <w:bCs/>
              </w:rPr>
              <w:t>Per month</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F6365C">
            <w:pPr>
              <w:pStyle w:val="Default"/>
              <w:widowControl/>
              <w:ind w:left="720"/>
              <w:rPr>
                <w:bCs/>
              </w:rPr>
            </w:pPr>
          </w:p>
        </w:tc>
        <w:tc>
          <w:tcPr>
            <w:tcW w:w="3685" w:type="dxa"/>
          </w:tcPr>
          <w:p w:rsidR="00B4592A" w:rsidRPr="00BC309A" w:rsidRDefault="00B4592A" w:rsidP="00682FCB">
            <w:pPr>
              <w:rPr>
                <w:rFonts w:ascii="Times New Roman" w:hAnsi="Times New Roman" w:cs="Times New Roman"/>
                <w:b/>
                <w:sz w:val="24"/>
                <w:szCs w:val="24"/>
              </w:rPr>
            </w:pPr>
            <w:r w:rsidRPr="00BC309A">
              <w:rPr>
                <w:rFonts w:ascii="Times New Roman" w:hAnsi="Times New Roman" w:cs="Times New Roman"/>
                <w:b/>
                <w:sz w:val="24"/>
                <w:szCs w:val="24"/>
              </w:rPr>
              <w:t>Instagram</w:t>
            </w:r>
          </w:p>
        </w:tc>
        <w:tc>
          <w:tcPr>
            <w:tcW w:w="1134" w:type="dxa"/>
          </w:tcPr>
          <w:p w:rsidR="00B4592A" w:rsidRPr="00BC309A" w:rsidRDefault="00B4592A" w:rsidP="00682FCB">
            <w:pPr>
              <w:pStyle w:val="Default"/>
              <w:rPr>
                <w:b/>
                <w:bCs/>
              </w:rPr>
            </w:pPr>
          </w:p>
        </w:tc>
        <w:tc>
          <w:tcPr>
            <w:tcW w:w="992" w:type="dxa"/>
          </w:tcPr>
          <w:p w:rsidR="00B4592A" w:rsidRPr="00BC309A" w:rsidRDefault="00B4592A" w:rsidP="00682FCB">
            <w:pPr>
              <w:pStyle w:val="Default"/>
              <w:rPr>
                <w:b/>
                <w:bCs/>
              </w:rPr>
            </w:pP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widowControl/>
              <w:numPr>
                <w:ilvl w:val="0"/>
                <w:numId w:val="4"/>
              </w:numPr>
              <w:jc w:val="center"/>
              <w:rPr>
                <w:bCs/>
              </w:rPr>
            </w:pPr>
          </w:p>
        </w:tc>
        <w:tc>
          <w:tcPr>
            <w:tcW w:w="3685" w:type="dxa"/>
          </w:tcPr>
          <w:p w:rsidR="00B4592A" w:rsidRPr="00BC309A" w:rsidRDefault="00B4592A" w:rsidP="00682FCB">
            <w:pPr>
              <w:pStyle w:val="Default"/>
            </w:pPr>
            <w:r w:rsidRPr="00BC309A">
              <w:t xml:space="preserve">Instagram Page Management and Monitoring </w:t>
            </w:r>
          </w:p>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sz w:val="24"/>
                <w:szCs w:val="24"/>
              </w:rPr>
              <w:lastRenderedPageBreak/>
              <w:t>Rate per month</w:t>
            </w:r>
          </w:p>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i/>
                <w:sz w:val="24"/>
                <w:szCs w:val="24"/>
              </w:rPr>
              <w:t>Estimated requirement : One year</w:t>
            </w:r>
          </w:p>
        </w:tc>
        <w:tc>
          <w:tcPr>
            <w:tcW w:w="1134" w:type="dxa"/>
          </w:tcPr>
          <w:p w:rsidR="00B4592A" w:rsidRPr="00BC309A" w:rsidRDefault="00B80549" w:rsidP="00682FCB">
            <w:pPr>
              <w:pStyle w:val="Default"/>
              <w:rPr>
                <w:b/>
                <w:bCs/>
              </w:rPr>
            </w:pPr>
            <w:r>
              <w:rPr>
                <w:bCs/>
              </w:rPr>
              <w:lastRenderedPageBreak/>
              <w:t>12 months</w:t>
            </w:r>
          </w:p>
        </w:tc>
        <w:tc>
          <w:tcPr>
            <w:tcW w:w="992" w:type="dxa"/>
          </w:tcPr>
          <w:p w:rsidR="00B4592A" w:rsidRPr="00B80549" w:rsidRDefault="00B80549" w:rsidP="00682FCB">
            <w:pPr>
              <w:pStyle w:val="Default"/>
              <w:rPr>
                <w:bCs/>
              </w:rPr>
            </w:pPr>
            <w:r w:rsidRPr="00B80549">
              <w:rPr>
                <w:bCs/>
              </w:rPr>
              <w:t>Per month</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c>
          <w:tcPr>
            <w:tcW w:w="1135" w:type="dxa"/>
          </w:tcPr>
          <w:p w:rsidR="00B4592A" w:rsidRPr="00BC309A" w:rsidRDefault="00B4592A" w:rsidP="00D22951">
            <w:pPr>
              <w:pStyle w:val="Default"/>
              <w:widowControl/>
              <w:numPr>
                <w:ilvl w:val="0"/>
                <w:numId w:val="4"/>
              </w:numPr>
              <w:jc w:val="center"/>
              <w:rPr>
                <w:bCs/>
              </w:rPr>
            </w:pPr>
          </w:p>
        </w:tc>
        <w:tc>
          <w:tcPr>
            <w:tcW w:w="3685" w:type="dxa"/>
          </w:tcPr>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sz w:val="24"/>
                <w:szCs w:val="24"/>
              </w:rPr>
              <w:t>Online Promotional Activities</w:t>
            </w:r>
          </w:p>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sz w:val="24"/>
                <w:szCs w:val="24"/>
              </w:rPr>
              <w:t>Publishing stories in web portals for website/project promotion</w:t>
            </w:r>
          </w:p>
          <w:p w:rsidR="00B4592A" w:rsidRPr="00BC309A" w:rsidRDefault="00B4592A" w:rsidP="00682FCB">
            <w:pPr>
              <w:rPr>
                <w:rFonts w:ascii="Times New Roman" w:hAnsi="Times New Roman" w:cs="Times New Roman"/>
                <w:sz w:val="24"/>
                <w:szCs w:val="24"/>
              </w:rPr>
            </w:pPr>
            <w:r w:rsidRPr="00BC309A">
              <w:rPr>
                <w:rFonts w:ascii="Times New Roman" w:hAnsi="Times New Roman" w:cs="Times New Roman"/>
                <w:sz w:val="24"/>
                <w:szCs w:val="24"/>
              </w:rPr>
              <w:t>Publishing video channels or website/project promotion</w:t>
            </w:r>
          </w:p>
        </w:tc>
        <w:tc>
          <w:tcPr>
            <w:tcW w:w="1134" w:type="dxa"/>
          </w:tcPr>
          <w:p w:rsidR="00B4592A" w:rsidRPr="00BC309A" w:rsidRDefault="00B80549" w:rsidP="00682FCB">
            <w:pPr>
              <w:pStyle w:val="Default"/>
              <w:rPr>
                <w:b/>
                <w:bCs/>
              </w:rPr>
            </w:pPr>
            <w:r>
              <w:rPr>
                <w:bCs/>
              </w:rPr>
              <w:t>36 nos</w:t>
            </w:r>
          </w:p>
        </w:tc>
        <w:tc>
          <w:tcPr>
            <w:tcW w:w="992" w:type="dxa"/>
          </w:tcPr>
          <w:p w:rsidR="00B4592A" w:rsidRPr="00B80549" w:rsidRDefault="00B80549" w:rsidP="00682FCB">
            <w:pPr>
              <w:pStyle w:val="Default"/>
              <w:rPr>
                <w:bCs/>
              </w:rPr>
            </w:pPr>
            <w:r w:rsidRPr="00B80549">
              <w:rPr>
                <w:bCs/>
              </w:rPr>
              <w:t>Per activity</w:t>
            </w: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rPr>
          <w:trHeight w:val="799"/>
        </w:trPr>
        <w:tc>
          <w:tcPr>
            <w:tcW w:w="1135" w:type="dxa"/>
          </w:tcPr>
          <w:p w:rsidR="00B4592A" w:rsidRPr="00FA5D87" w:rsidRDefault="00B4592A" w:rsidP="00C073D6">
            <w:pPr>
              <w:pStyle w:val="Default"/>
              <w:widowControl/>
              <w:ind w:left="720"/>
              <w:rPr>
                <w:b/>
                <w:bCs/>
              </w:rPr>
            </w:pPr>
          </w:p>
        </w:tc>
        <w:tc>
          <w:tcPr>
            <w:tcW w:w="3685" w:type="dxa"/>
          </w:tcPr>
          <w:p w:rsidR="00B4592A" w:rsidRPr="00FA5D87" w:rsidRDefault="00B4592A" w:rsidP="00682FCB">
            <w:pPr>
              <w:rPr>
                <w:rFonts w:ascii="Times New Roman" w:hAnsi="Times New Roman" w:cs="Times New Roman"/>
                <w:b/>
                <w:sz w:val="24"/>
                <w:szCs w:val="24"/>
              </w:rPr>
            </w:pPr>
            <w:r w:rsidRPr="00FA5D87">
              <w:rPr>
                <w:rFonts w:ascii="Times New Roman" w:hAnsi="Times New Roman" w:cs="Times New Roman"/>
                <w:b/>
                <w:sz w:val="24"/>
                <w:szCs w:val="24"/>
              </w:rPr>
              <w:t>Total in Rupees</w:t>
            </w:r>
          </w:p>
        </w:tc>
        <w:tc>
          <w:tcPr>
            <w:tcW w:w="1134" w:type="dxa"/>
          </w:tcPr>
          <w:p w:rsidR="00B4592A" w:rsidRPr="00BC309A" w:rsidRDefault="00B4592A" w:rsidP="00682FCB">
            <w:pPr>
              <w:pStyle w:val="Default"/>
              <w:rPr>
                <w:b/>
                <w:bCs/>
              </w:rPr>
            </w:pPr>
          </w:p>
        </w:tc>
        <w:tc>
          <w:tcPr>
            <w:tcW w:w="992" w:type="dxa"/>
          </w:tcPr>
          <w:p w:rsidR="00B4592A" w:rsidRPr="00BC309A" w:rsidRDefault="00B4592A" w:rsidP="00682FCB">
            <w:pPr>
              <w:pStyle w:val="Default"/>
              <w:rPr>
                <w:b/>
                <w:bCs/>
              </w:rPr>
            </w:pP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r w:rsidR="00B80549" w:rsidRPr="00BC309A" w:rsidTr="00B4592A">
        <w:trPr>
          <w:trHeight w:val="849"/>
        </w:trPr>
        <w:tc>
          <w:tcPr>
            <w:tcW w:w="1135" w:type="dxa"/>
          </w:tcPr>
          <w:p w:rsidR="00B4592A" w:rsidRPr="00BC309A" w:rsidRDefault="00B4592A" w:rsidP="00C073D6">
            <w:pPr>
              <w:pStyle w:val="Default"/>
              <w:widowControl/>
              <w:ind w:left="720"/>
              <w:rPr>
                <w:bCs/>
              </w:rPr>
            </w:pPr>
          </w:p>
        </w:tc>
        <w:tc>
          <w:tcPr>
            <w:tcW w:w="3685" w:type="dxa"/>
          </w:tcPr>
          <w:p w:rsidR="00B4592A" w:rsidRPr="00FA5D87" w:rsidRDefault="00B4592A" w:rsidP="00682FCB">
            <w:pPr>
              <w:rPr>
                <w:rFonts w:ascii="Times New Roman" w:hAnsi="Times New Roman" w:cs="Times New Roman"/>
                <w:b/>
                <w:sz w:val="24"/>
                <w:szCs w:val="24"/>
              </w:rPr>
            </w:pPr>
            <w:r w:rsidRPr="00FA5D87">
              <w:rPr>
                <w:rFonts w:ascii="Times New Roman" w:hAnsi="Times New Roman" w:cs="Times New Roman"/>
                <w:b/>
                <w:sz w:val="24"/>
                <w:szCs w:val="24"/>
              </w:rPr>
              <w:t>Grand total (A + B)</w:t>
            </w:r>
            <w:r>
              <w:rPr>
                <w:rFonts w:ascii="Times New Roman" w:hAnsi="Times New Roman" w:cs="Times New Roman"/>
                <w:b/>
                <w:sz w:val="24"/>
                <w:szCs w:val="24"/>
              </w:rPr>
              <w:t xml:space="preserve"> in numerals and in words</w:t>
            </w:r>
          </w:p>
        </w:tc>
        <w:tc>
          <w:tcPr>
            <w:tcW w:w="1134" w:type="dxa"/>
          </w:tcPr>
          <w:p w:rsidR="00B4592A" w:rsidRPr="00BC309A" w:rsidRDefault="00B4592A" w:rsidP="00682FCB">
            <w:pPr>
              <w:pStyle w:val="Default"/>
              <w:rPr>
                <w:b/>
                <w:bCs/>
              </w:rPr>
            </w:pPr>
          </w:p>
        </w:tc>
        <w:tc>
          <w:tcPr>
            <w:tcW w:w="992" w:type="dxa"/>
          </w:tcPr>
          <w:p w:rsidR="00B4592A" w:rsidRPr="00BC309A" w:rsidRDefault="00B4592A" w:rsidP="00682FCB">
            <w:pPr>
              <w:pStyle w:val="Default"/>
              <w:rPr>
                <w:b/>
                <w:bCs/>
              </w:rPr>
            </w:pPr>
          </w:p>
        </w:tc>
        <w:tc>
          <w:tcPr>
            <w:tcW w:w="1418" w:type="dxa"/>
          </w:tcPr>
          <w:p w:rsidR="00B4592A" w:rsidRPr="00BC309A" w:rsidRDefault="00B4592A" w:rsidP="00682FCB">
            <w:pPr>
              <w:pStyle w:val="Default"/>
              <w:rPr>
                <w:b/>
                <w:bCs/>
              </w:rPr>
            </w:pPr>
          </w:p>
        </w:tc>
        <w:tc>
          <w:tcPr>
            <w:tcW w:w="1701" w:type="dxa"/>
          </w:tcPr>
          <w:p w:rsidR="00B4592A" w:rsidRPr="00BC309A" w:rsidRDefault="00B4592A" w:rsidP="00682FCB">
            <w:pPr>
              <w:pStyle w:val="Default"/>
              <w:rPr>
                <w:b/>
                <w:bCs/>
              </w:rPr>
            </w:pPr>
          </w:p>
        </w:tc>
      </w:tr>
    </w:tbl>
    <w:p w:rsidR="00014CEC" w:rsidRPr="00BC309A" w:rsidRDefault="00014CEC" w:rsidP="00014CEC">
      <w:pPr>
        <w:rPr>
          <w:rFonts w:ascii="Times New Roman" w:hAnsi="Times New Roman" w:cs="Times New Roman"/>
          <w:sz w:val="28"/>
          <w:szCs w:val="28"/>
        </w:rPr>
      </w:pPr>
    </w:p>
    <w:p w:rsidR="00014CEC" w:rsidRPr="00F6365C" w:rsidRDefault="00014CEC" w:rsidP="00F6365C">
      <w:pPr>
        <w:pStyle w:val="CM28"/>
        <w:spacing w:line="360" w:lineRule="auto"/>
        <w:ind w:right="-181"/>
        <w:jc w:val="both"/>
        <w:rPr>
          <w:bCs/>
          <w:i/>
        </w:rPr>
      </w:pPr>
      <w:r w:rsidRPr="00F6365C">
        <w:rPr>
          <w:bCs/>
          <w:i/>
        </w:rPr>
        <w:t xml:space="preserve">* </w:t>
      </w:r>
      <w:r w:rsidRPr="00F6365C">
        <w:rPr>
          <w:i/>
        </w:rPr>
        <w:t>Statutory taxes, duties and levis as applicable at the time of the billing will be extra and paid at actual.</w:t>
      </w:r>
    </w:p>
    <w:p w:rsidR="00014CEC" w:rsidRPr="00BC309A" w:rsidRDefault="00014CEC" w:rsidP="00F6365C">
      <w:pPr>
        <w:pStyle w:val="CM28"/>
        <w:spacing w:line="360" w:lineRule="auto"/>
        <w:ind w:firstLine="720"/>
        <w:jc w:val="both"/>
      </w:pPr>
      <w:r w:rsidRPr="00BC309A">
        <w:rPr>
          <w:bCs/>
        </w:rPr>
        <w:t xml:space="preserve">This is an estimate of the volume of work. Actual volume of work may vary during implementation. Any other work which will not come in the above listed items will be executed by the consultancy based on separate proposals submitted by them and duly approved by </w:t>
      </w:r>
      <w:r w:rsidRPr="00BC309A">
        <w:t xml:space="preserve">LIFE </w:t>
      </w:r>
      <w:r w:rsidR="00D95482" w:rsidRPr="00BC309A">
        <w:t>Mission</w:t>
      </w:r>
      <w:r w:rsidRPr="00BC309A">
        <w:rPr>
          <w:bCs/>
        </w:rPr>
        <w:t xml:space="preserve">. </w:t>
      </w:r>
      <w:r w:rsidRPr="00BC309A">
        <w:t>In certain exceptional situations, an escalation of not more than 20% of the quoted item cost shall be allowed during the 2</w:t>
      </w:r>
      <w:r w:rsidRPr="00BC309A">
        <w:rPr>
          <w:vertAlign w:val="superscript"/>
        </w:rPr>
        <w:t>nd</w:t>
      </w:r>
      <w:r w:rsidRPr="00BC309A">
        <w:t xml:space="preserve"> and 3</w:t>
      </w:r>
      <w:r w:rsidRPr="00BC309A">
        <w:rPr>
          <w:vertAlign w:val="superscript"/>
        </w:rPr>
        <w:t>rd</w:t>
      </w:r>
      <w:r w:rsidRPr="00BC309A">
        <w:t xml:space="preserve"> years if the department is convinced positively.</w:t>
      </w:r>
    </w:p>
    <w:p w:rsidR="00014CEC" w:rsidRPr="0034252A" w:rsidRDefault="00014CEC" w:rsidP="00F6365C">
      <w:pPr>
        <w:spacing w:line="360" w:lineRule="auto"/>
        <w:ind w:firstLine="720"/>
        <w:jc w:val="both"/>
        <w:rPr>
          <w:rFonts w:ascii="Times New Roman" w:hAnsi="Times New Roman" w:cs="Times New Roman"/>
          <w:b/>
          <w:sz w:val="24"/>
        </w:rPr>
      </w:pPr>
      <w:r w:rsidRPr="0034252A">
        <w:rPr>
          <w:rFonts w:ascii="Times New Roman" w:hAnsi="Times New Roman" w:cs="Times New Roman"/>
          <w:sz w:val="24"/>
        </w:rPr>
        <w:t xml:space="preserve">The price </w:t>
      </w:r>
      <w:r w:rsidR="00B65520">
        <w:rPr>
          <w:rFonts w:ascii="Times New Roman" w:hAnsi="Times New Roman" w:cs="Times New Roman"/>
          <w:sz w:val="24"/>
        </w:rPr>
        <w:t>proposal</w:t>
      </w:r>
      <w:r w:rsidRPr="0034252A">
        <w:rPr>
          <w:rFonts w:ascii="Times New Roman" w:hAnsi="Times New Roman" w:cs="Times New Roman"/>
          <w:sz w:val="24"/>
        </w:rPr>
        <w:t xml:space="preserve">s of only technically qualified </w:t>
      </w:r>
      <w:r w:rsidR="00B65520">
        <w:rPr>
          <w:rFonts w:ascii="Times New Roman" w:hAnsi="Times New Roman" w:cs="Times New Roman"/>
          <w:sz w:val="24"/>
        </w:rPr>
        <w:t>bidder</w:t>
      </w:r>
      <w:r w:rsidRPr="0034252A">
        <w:rPr>
          <w:rFonts w:ascii="Times New Roman" w:hAnsi="Times New Roman" w:cs="Times New Roman"/>
          <w:sz w:val="24"/>
        </w:rPr>
        <w:t xml:space="preserve">s would be opened for further consideration. Consideration will be given to the total price offered by the consultant to carry out the study as per the scope mentioned. The consultant (L1), who has quoted the lowest price, will be given score of 100. The other </w:t>
      </w:r>
      <w:r w:rsidR="00B65520">
        <w:rPr>
          <w:rFonts w:ascii="Times New Roman" w:hAnsi="Times New Roman" w:cs="Times New Roman"/>
          <w:sz w:val="24"/>
        </w:rPr>
        <w:t>Bidder</w:t>
      </w:r>
      <w:r w:rsidRPr="0034252A">
        <w:rPr>
          <w:rFonts w:ascii="Times New Roman" w:hAnsi="Times New Roman" w:cs="Times New Roman"/>
          <w:sz w:val="24"/>
        </w:rPr>
        <w:t>s will be allotted score relative to the score of L1, which will be;</w:t>
      </w:r>
    </w:p>
    <w:p w:rsidR="00014CEC" w:rsidRPr="0034252A" w:rsidRDefault="00014CEC" w:rsidP="00014CEC">
      <w:pPr>
        <w:spacing w:line="312" w:lineRule="auto"/>
        <w:ind w:left="1440"/>
        <w:jc w:val="both"/>
        <w:rPr>
          <w:rFonts w:ascii="Times New Roman" w:hAnsi="Times New Roman" w:cs="Times New Roman"/>
          <w:b/>
          <w:sz w:val="24"/>
        </w:rPr>
      </w:pPr>
      <w:r w:rsidRPr="0034252A">
        <w:rPr>
          <w:rFonts w:ascii="Times New Roman" w:hAnsi="Times New Roman" w:cs="Times New Roman"/>
          <w:b/>
          <w:sz w:val="24"/>
        </w:rPr>
        <w:t>Financial Score = 100 x P</w:t>
      </w:r>
      <w:r w:rsidRPr="0034252A">
        <w:rPr>
          <w:rFonts w:ascii="Times New Roman" w:hAnsi="Times New Roman" w:cs="Times New Roman"/>
          <w:b/>
          <w:sz w:val="24"/>
          <w:vertAlign w:val="subscript"/>
        </w:rPr>
        <w:t>L</w:t>
      </w:r>
      <w:r w:rsidRPr="0034252A">
        <w:rPr>
          <w:rFonts w:ascii="Times New Roman" w:hAnsi="Times New Roman" w:cs="Times New Roman"/>
          <w:b/>
          <w:sz w:val="24"/>
        </w:rPr>
        <w:t>/ P</w:t>
      </w:r>
    </w:p>
    <w:p w:rsidR="00014CEC" w:rsidRPr="0034252A" w:rsidRDefault="00014CEC" w:rsidP="00014CEC">
      <w:pPr>
        <w:spacing w:line="312" w:lineRule="auto"/>
        <w:ind w:left="1440"/>
        <w:jc w:val="both"/>
        <w:rPr>
          <w:rFonts w:ascii="Times New Roman" w:hAnsi="Times New Roman" w:cs="Times New Roman"/>
          <w:sz w:val="24"/>
        </w:rPr>
      </w:pPr>
      <w:r w:rsidRPr="0034252A">
        <w:rPr>
          <w:rFonts w:ascii="Times New Roman" w:hAnsi="Times New Roman" w:cs="Times New Roman"/>
          <w:sz w:val="24"/>
        </w:rPr>
        <w:t>Where</w:t>
      </w:r>
      <w:r w:rsidRPr="0034252A">
        <w:rPr>
          <w:rFonts w:ascii="Times New Roman" w:hAnsi="Times New Roman" w:cs="Times New Roman"/>
          <w:sz w:val="24"/>
        </w:rPr>
        <w:tab/>
      </w:r>
    </w:p>
    <w:p w:rsidR="00014CEC" w:rsidRPr="0034252A" w:rsidRDefault="00014CEC" w:rsidP="00014CEC">
      <w:pPr>
        <w:spacing w:line="312" w:lineRule="auto"/>
        <w:ind w:left="1440" w:firstLine="720"/>
        <w:jc w:val="both"/>
        <w:rPr>
          <w:rFonts w:ascii="Times New Roman" w:hAnsi="Times New Roman" w:cs="Times New Roman"/>
          <w:sz w:val="24"/>
        </w:rPr>
      </w:pPr>
      <w:r w:rsidRPr="0034252A">
        <w:rPr>
          <w:rFonts w:ascii="Times New Roman" w:hAnsi="Times New Roman" w:cs="Times New Roman"/>
          <w:sz w:val="24"/>
        </w:rPr>
        <w:t>P</w:t>
      </w:r>
      <w:r w:rsidRPr="0034252A">
        <w:rPr>
          <w:rFonts w:ascii="Times New Roman" w:hAnsi="Times New Roman" w:cs="Times New Roman"/>
          <w:sz w:val="24"/>
          <w:vertAlign w:val="subscript"/>
        </w:rPr>
        <w:t>L</w:t>
      </w:r>
      <w:r w:rsidRPr="0034252A">
        <w:rPr>
          <w:rFonts w:ascii="Times New Roman" w:hAnsi="Times New Roman" w:cs="Times New Roman"/>
          <w:sz w:val="24"/>
        </w:rPr>
        <w:tab/>
        <w:t>=</w:t>
      </w:r>
      <w:r w:rsidRPr="0034252A">
        <w:rPr>
          <w:rFonts w:ascii="Times New Roman" w:hAnsi="Times New Roman" w:cs="Times New Roman"/>
          <w:sz w:val="24"/>
        </w:rPr>
        <w:tab/>
        <w:t>Lowest Price offered by L1;</w:t>
      </w:r>
    </w:p>
    <w:p w:rsidR="0034252A" w:rsidRDefault="00014CEC" w:rsidP="005C0297">
      <w:pPr>
        <w:spacing w:line="312" w:lineRule="auto"/>
        <w:ind w:left="1440"/>
        <w:jc w:val="both"/>
        <w:rPr>
          <w:rFonts w:ascii="Times New Roman" w:hAnsi="Times New Roman" w:cs="Times New Roman"/>
          <w:sz w:val="24"/>
        </w:rPr>
      </w:pPr>
      <w:r w:rsidRPr="0034252A">
        <w:rPr>
          <w:rFonts w:ascii="Times New Roman" w:hAnsi="Times New Roman" w:cs="Times New Roman"/>
          <w:sz w:val="24"/>
        </w:rPr>
        <w:tab/>
        <w:t>P</w:t>
      </w:r>
      <w:r w:rsidRPr="0034252A">
        <w:rPr>
          <w:rFonts w:ascii="Times New Roman" w:hAnsi="Times New Roman" w:cs="Times New Roman"/>
          <w:sz w:val="24"/>
        </w:rPr>
        <w:tab/>
        <w:t>=</w:t>
      </w:r>
      <w:r w:rsidRPr="0034252A">
        <w:rPr>
          <w:rFonts w:ascii="Times New Roman" w:hAnsi="Times New Roman" w:cs="Times New Roman"/>
          <w:sz w:val="24"/>
        </w:rPr>
        <w:tab/>
        <w:t>Price of the proposal being considered</w:t>
      </w:r>
    </w:p>
    <w:p w:rsidR="00A826F0" w:rsidRDefault="00A826F0" w:rsidP="005C0297">
      <w:pPr>
        <w:spacing w:line="312" w:lineRule="auto"/>
        <w:ind w:left="1440"/>
        <w:jc w:val="both"/>
        <w:rPr>
          <w:rFonts w:ascii="Times New Roman" w:hAnsi="Times New Roman" w:cs="Times New Roman"/>
          <w:sz w:val="24"/>
        </w:rPr>
      </w:pPr>
    </w:p>
    <w:p w:rsidR="00A826F0" w:rsidRPr="0034252A" w:rsidRDefault="00A826F0" w:rsidP="005C0297">
      <w:pPr>
        <w:spacing w:line="312" w:lineRule="auto"/>
        <w:ind w:left="1440"/>
        <w:jc w:val="both"/>
        <w:rPr>
          <w:rFonts w:ascii="Times New Roman" w:hAnsi="Times New Roman" w:cs="Times New Roman"/>
          <w:sz w:val="24"/>
        </w:rPr>
      </w:pPr>
    </w:p>
    <w:p w:rsidR="00014CEC" w:rsidRPr="0034252A" w:rsidRDefault="0034252A" w:rsidP="00014CEC">
      <w:pPr>
        <w:spacing w:line="312" w:lineRule="auto"/>
        <w:jc w:val="both"/>
        <w:rPr>
          <w:rFonts w:ascii="Times New Roman" w:hAnsi="Times New Roman" w:cs="Times New Roman"/>
          <w:b/>
          <w:sz w:val="24"/>
        </w:rPr>
      </w:pPr>
      <w:r>
        <w:rPr>
          <w:rFonts w:ascii="Times New Roman" w:hAnsi="Times New Roman" w:cs="Times New Roman"/>
          <w:b/>
          <w:sz w:val="24"/>
        </w:rPr>
        <w:lastRenderedPageBreak/>
        <w:t xml:space="preserve">4.3 </w:t>
      </w:r>
      <w:r w:rsidR="00014CEC" w:rsidRPr="0034252A">
        <w:rPr>
          <w:rFonts w:ascii="Times New Roman" w:hAnsi="Times New Roman" w:cs="Times New Roman"/>
          <w:b/>
          <w:sz w:val="24"/>
        </w:rPr>
        <w:t>Weightage of Technical and Price Factor</w:t>
      </w:r>
    </w:p>
    <w:p w:rsidR="00014CEC" w:rsidRPr="0034252A" w:rsidRDefault="00014CEC" w:rsidP="0034252A">
      <w:pPr>
        <w:spacing w:line="360" w:lineRule="auto"/>
        <w:ind w:firstLine="720"/>
        <w:jc w:val="both"/>
        <w:rPr>
          <w:rFonts w:ascii="Times New Roman" w:hAnsi="Times New Roman" w:cs="Times New Roman"/>
          <w:sz w:val="24"/>
        </w:rPr>
      </w:pPr>
      <w:r w:rsidRPr="0034252A">
        <w:rPr>
          <w:rFonts w:ascii="Times New Roman" w:hAnsi="Times New Roman" w:cs="Times New Roman"/>
          <w:sz w:val="24"/>
        </w:rPr>
        <w:t xml:space="preserve">The total score of each consultant will be calculated by weighting the score of Technical Proposal and Financial Proposal as calculated above. The weightage for Technical Proposal will be </w:t>
      </w:r>
      <w:r w:rsidR="00C073D6">
        <w:rPr>
          <w:rFonts w:ascii="Times New Roman" w:hAnsi="Times New Roman" w:cs="Times New Roman"/>
          <w:b/>
          <w:sz w:val="24"/>
        </w:rPr>
        <w:t>7</w:t>
      </w:r>
      <w:r w:rsidRPr="0034252A">
        <w:rPr>
          <w:rFonts w:ascii="Times New Roman" w:hAnsi="Times New Roman" w:cs="Times New Roman"/>
          <w:b/>
          <w:sz w:val="24"/>
        </w:rPr>
        <w:t>0%</w:t>
      </w:r>
      <w:r w:rsidRPr="0034252A">
        <w:rPr>
          <w:rFonts w:ascii="Times New Roman" w:hAnsi="Times New Roman" w:cs="Times New Roman"/>
          <w:sz w:val="24"/>
        </w:rPr>
        <w:t xml:space="preserve"> and the weightage for Financial Proposal will be </w:t>
      </w:r>
      <w:r w:rsidR="00C073D6">
        <w:rPr>
          <w:rFonts w:ascii="Times New Roman" w:hAnsi="Times New Roman" w:cs="Times New Roman"/>
          <w:b/>
          <w:sz w:val="24"/>
        </w:rPr>
        <w:t>3</w:t>
      </w:r>
      <w:r w:rsidRPr="0034252A">
        <w:rPr>
          <w:rFonts w:ascii="Times New Roman" w:hAnsi="Times New Roman" w:cs="Times New Roman"/>
          <w:b/>
          <w:sz w:val="24"/>
        </w:rPr>
        <w:t>0%</w:t>
      </w:r>
      <w:r w:rsidRPr="0034252A">
        <w:rPr>
          <w:rFonts w:ascii="Times New Roman" w:hAnsi="Times New Roman" w:cs="Times New Roman"/>
          <w:sz w:val="24"/>
        </w:rPr>
        <w:t>. Based on the weighted scores, the consultant will be ranked from</w:t>
      </w:r>
      <w:r w:rsidR="00DF2384" w:rsidRPr="0034252A">
        <w:rPr>
          <w:rFonts w:ascii="Times New Roman" w:hAnsi="Times New Roman" w:cs="Times New Roman"/>
          <w:sz w:val="24"/>
        </w:rPr>
        <w:t xml:space="preserve"> highest score to lowest score.</w:t>
      </w:r>
    </w:p>
    <w:p w:rsidR="00014CEC" w:rsidRPr="0034252A" w:rsidRDefault="00014CEC" w:rsidP="0034252A">
      <w:pPr>
        <w:widowControl w:val="0"/>
        <w:spacing w:line="360" w:lineRule="auto"/>
        <w:ind w:firstLine="720"/>
        <w:jc w:val="both"/>
        <w:rPr>
          <w:rFonts w:ascii="Times New Roman" w:hAnsi="Times New Roman" w:cs="Times New Roman"/>
          <w:sz w:val="24"/>
        </w:rPr>
      </w:pPr>
      <w:r w:rsidRPr="0034252A">
        <w:rPr>
          <w:rFonts w:ascii="Times New Roman" w:hAnsi="Times New Roman" w:cs="Times New Roman"/>
          <w:sz w:val="24"/>
        </w:rPr>
        <w:t xml:space="preserve">The successful </w:t>
      </w:r>
      <w:r w:rsidR="00B65520">
        <w:rPr>
          <w:rFonts w:ascii="Times New Roman" w:hAnsi="Times New Roman" w:cs="Times New Roman"/>
          <w:sz w:val="24"/>
        </w:rPr>
        <w:t>bidder</w:t>
      </w:r>
      <w:r w:rsidRPr="0034252A">
        <w:rPr>
          <w:rFonts w:ascii="Times New Roman" w:hAnsi="Times New Roman" w:cs="Times New Roman"/>
          <w:sz w:val="24"/>
        </w:rPr>
        <w:t xml:space="preserve"> shall be selected on the basis of the combined score of the </w:t>
      </w:r>
      <w:r w:rsidR="00B65520">
        <w:rPr>
          <w:rFonts w:ascii="Times New Roman" w:hAnsi="Times New Roman" w:cs="Times New Roman"/>
          <w:sz w:val="24"/>
        </w:rPr>
        <w:t>bidder</w:t>
      </w:r>
      <w:r w:rsidRPr="0034252A">
        <w:rPr>
          <w:rFonts w:ascii="Times New Roman" w:hAnsi="Times New Roman" w:cs="Times New Roman"/>
          <w:sz w:val="24"/>
        </w:rPr>
        <w:t xml:space="preserve"> in technical and financial terms. The </w:t>
      </w:r>
      <w:r w:rsidR="00B65520">
        <w:rPr>
          <w:rFonts w:ascii="Times New Roman" w:hAnsi="Times New Roman" w:cs="Times New Roman"/>
          <w:sz w:val="24"/>
        </w:rPr>
        <w:t>bidder</w:t>
      </w:r>
      <w:r w:rsidRPr="0034252A">
        <w:rPr>
          <w:rFonts w:ascii="Times New Roman" w:hAnsi="Times New Roman" w:cs="Times New Roman"/>
          <w:sz w:val="24"/>
        </w:rPr>
        <w:t xml:space="preserve"> securing highest marks in combined score will be declared as preferred </w:t>
      </w:r>
      <w:r w:rsidR="00B65520">
        <w:rPr>
          <w:rFonts w:ascii="Times New Roman" w:hAnsi="Times New Roman" w:cs="Times New Roman"/>
          <w:sz w:val="24"/>
        </w:rPr>
        <w:t>bidder</w:t>
      </w:r>
      <w:r w:rsidRPr="0034252A">
        <w:rPr>
          <w:rFonts w:ascii="Times New Roman" w:hAnsi="Times New Roman" w:cs="Times New Roman"/>
          <w:sz w:val="24"/>
        </w:rPr>
        <w:t>.</w:t>
      </w:r>
    </w:p>
    <w:p w:rsidR="0034252A" w:rsidRDefault="00014CEC" w:rsidP="0034252A">
      <w:pPr>
        <w:widowControl w:val="0"/>
        <w:spacing w:line="360" w:lineRule="auto"/>
        <w:ind w:firstLine="720"/>
        <w:jc w:val="both"/>
        <w:rPr>
          <w:rFonts w:ascii="Times New Roman" w:hAnsi="Times New Roman" w:cs="Times New Roman"/>
          <w:sz w:val="24"/>
        </w:rPr>
      </w:pPr>
      <w:r w:rsidRPr="0034252A">
        <w:rPr>
          <w:rFonts w:ascii="Times New Roman" w:hAnsi="Times New Roman" w:cs="Times New Roman"/>
          <w:sz w:val="24"/>
        </w:rPr>
        <w:t xml:space="preserve">Any effort from any </w:t>
      </w:r>
      <w:r w:rsidR="00B65520">
        <w:rPr>
          <w:rFonts w:ascii="Times New Roman" w:hAnsi="Times New Roman" w:cs="Times New Roman"/>
          <w:sz w:val="24"/>
        </w:rPr>
        <w:t>bidder</w:t>
      </w:r>
      <w:r w:rsidRPr="0034252A">
        <w:rPr>
          <w:rFonts w:ascii="Times New Roman" w:hAnsi="Times New Roman" w:cs="Times New Roman"/>
          <w:sz w:val="24"/>
        </w:rPr>
        <w:t xml:space="preserve"> to influence the process of examination, Clarification, evaluation, and comparison of </w:t>
      </w:r>
      <w:r w:rsidR="00B65520">
        <w:rPr>
          <w:rFonts w:ascii="Times New Roman" w:hAnsi="Times New Roman" w:cs="Times New Roman"/>
          <w:sz w:val="24"/>
        </w:rPr>
        <w:t>proposal</w:t>
      </w:r>
      <w:r w:rsidRPr="0034252A">
        <w:rPr>
          <w:rFonts w:ascii="Times New Roman" w:hAnsi="Times New Roman" w:cs="Times New Roman"/>
          <w:sz w:val="24"/>
        </w:rPr>
        <w:t xml:space="preserve">s and in decision concerning the award of contract </w:t>
      </w:r>
      <w:r w:rsidR="00DF2384" w:rsidRPr="0034252A">
        <w:rPr>
          <w:rFonts w:ascii="Times New Roman" w:hAnsi="Times New Roman" w:cs="Times New Roman"/>
          <w:sz w:val="24"/>
        </w:rPr>
        <w:t xml:space="preserve">may result in rejection of </w:t>
      </w:r>
      <w:r w:rsidR="00B65520">
        <w:rPr>
          <w:rFonts w:ascii="Times New Roman" w:hAnsi="Times New Roman" w:cs="Times New Roman"/>
          <w:sz w:val="24"/>
        </w:rPr>
        <w:t>proposal</w:t>
      </w:r>
      <w:r w:rsidR="00DF2384" w:rsidRPr="0034252A">
        <w:rPr>
          <w:rFonts w:ascii="Times New Roman" w:hAnsi="Times New Roman" w:cs="Times New Roman"/>
          <w:sz w:val="24"/>
        </w:rPr>
        <w:t>.</w:t>
      </w:r>
    </w:p>
    <w:p w:rsidR="00014CEC" w:rsidRPr="0034252A" w:rsidRDefault="0034252A" w:rsidP="0034252A">
      <w:pPr>
        <w:widowControl w:val="0"/>
        <w:spacing w:line="360" w:lineRule="auto"/>
        <w:jc w:val="both"/>
        <w:rPr>
          <w:rFonts w:ascii="Times New Roman" w:hAnsi="Times New Roman" w:cs="Times New Roman"/>
          <w:b/>
          <w:sz w:val="24"/>
          <w:szCs w:val="24"/>
        </w:rPr>
      </w:pPr>
      <w:r w:rsidRPr="0034252A">
        <w:rPr>
          <w:rFonts w:ascii="Times New Roman" w:hAnsi="Times New Roman" w:cs="Times New Roman"/>
          <w:b/>
          <w:sz w:val="24"/>
          <w:szCs w:val="24"/>
        </w:rPr>
        <w:t xml:space="preserve">4.4 </w:t>
      </w:r>
      <w:r w:rsidR="00014CEC" w:rsidRPr="0034252A">
        <w:rPr>
          <w:rFonts w:ascii="Times New Roman" w:hAnsi="Times New Roman" w:cs="Times New Roman"/>
          <w:b/>
          <w:sz w:val="24"/>
          <w:szCs w:val="24"/>
        </w:rPr>
        <w:t>Negotiations</w:t>
      </w:r>
    </w:p>
    <w:p w:rsidR="00014CEC" w:rsidRPr="0034252A" w:rsidRDefault="00DF2384" w:rsidP="0034252A">
      <w:pPr>
        <w:spacing w:line="360" w:lineRule="auto"/>
        <w:ind w:firstLine="720"/>
        <w:jc w:val="both"/>
        <w:rPr>
          <w:rFonts w:ascii="Times New Roman" w:hAnsi="Times New Roman" w:cs="Times New Roman"/>
          <w:b/>
          <w:sz w:val="24"/>
        </w:rPr>
      </w:pPr>
      <w:r w:rsidRPr="0034252A">
        <w:rPr>
          <w:rFonts w:ascii="Times New Roman" w:hAnsi="Times New Roman" w:cs="Times New Roman"/>
          <w:sz w:val="24"/>
        </w:rPr>
        <w:t xml:space="preserve">LIFE </w:t>
      </w:r>
      <w:r w:rsidR="00682FCB" w:rsidRPr="0034252A">
        <w:rPr>
          <w:rFonts w:ascii="Times New Roman" w:hAnsi="Times New Roman" w:cs="Times New Roman"/>
          <w:sz w:val="24"/>
        </w:rPr>
        <w:t>Mission</w:t>
      </w:r>
      <w:r w:rsidR="00014CEC" w:rsidRPr="0034252A">
        <w:rPr>
          <w:rFonts w:ascii="Times New Roman" w:hAnsi="Times New Roman" w:cs="Times New Roman"/>
          <w:sz w:val="24"/>
        </w:rPr>
        <w:t xml:space="preserve"> may carry out negotiations with the preferred </w:t>
      </w:r>
      <w:r w:rsidR="00B65520">
        <w:rPr>
          <w:rFonts w:ascii="Times New Roman" w:hAnsi="Times New Roman" w:cs="Times New Roman"/>
          <w:sz w:val="24"/>
        </w:rPr>
        <w:t>bidder</w:t>
      </w:r>
      <w:r w:rsidR="00014CEC" w:rsidRPr="0034252A">
        <w:rPr>
          <w:rFonts w:ascii="Times New Roman" w:hAnsi="Times New Roman" w:cs="Times New Roman"/>
          <w:sz w:val="24"/>
        </w:rPr>
        <w:t xml:space="preserve"> for modification of the </w:t>
      </w:r>
      <w:r w:rsidR="00B65520">
        <w:rPr>
          <w:rFonts w:ascii="Times New Roman" w:hAnsi="Times New Roman" w:cs="Times New Roman"/>
          <w:sz w:val="24"/>
        </w:rPr>
        <w:t>proposal</w:t>
      </w:r>
      <w:r w:rsidR="00014CEC" w:rsidRPr="0034252A">
        <w:rPr>
          <w:rFonts w:ascii="Times New Roman" w:hAnsi="Times New Roman" w:cs="Times New Roman"/>
          <w:sz w:val="24"/>
        </w:rPr>
        <w:t xml:space="preserve"> by calling the </w:t>
      </w:r>
      <w:r w:rsidR="00B65520">
        <w:rPr>
          <w:rFonts w:ascii="Times New Roman" w:hAnsi="Times New Roman" w:cs="Times New Roman"/>
          <w:sz w:val="24"/>
        </w:rPr>
        <w:t>bidder</w:t>
      </w:r>
      <w:r w:rsidR="00014CEC" w:rsidRPr="0034252A">
        <w:rPr>
          <w:rFonts w:ascii="Times New Roman" w:hAnsi="Times New Roman" w:cs="Times New Roman"/>
          <w:sz w:val="24"/>
        </w:rPr>
        <w:t xml:space="preserve"> in its office and the </w:t>
      </w:r>
      <w:r w:rsidR="00B65520">
        <w:rPr>
          <w:rFonts w:ascii="Times New Roman" w:hAnsi="Times New Roman" w:cs="Times New Roman"/>
          <w:sz w:val="24"/>
        </w:rPr>
        <w:t>bidder</w:t>
      </w:r>
      <w:r w:rsidR="00014CEC" w:rsidRPr="0034252A">
        <w:rPr>
          <w:rFonts w:ascii="Times New Roman" w:hAnsi="Times New Roman" w:cs="Times New Roman"/>
          <w:sz w:val="24"/>
        </w:rPr>
        <w:t xml:space="preserve"> shall remain present in the office for negotiations. The </w:t>
      </w:r>
      <w:r w:rsidR="00B65520">
        <w:rPr>
          <w:rFonts w:ascii="Times New Roman" w:hAnsi="Times New Roman" w:cs="Times New Roman"/>
          <w:sz w:val="24"/>
        </w:rPr>
        <w:t>bidder</w:t>
      </w:r>
      <w:r w:rsidR="00014CEC" w:rsidRPr="0034252A">
        <w:rPr>
          <w:rFonts w:ascii="Times New Roman" w:hAnsi="Times New Roman" w:cs="Times New Roman"/>
          <w:sz w:val="24"/>
        </w:rPr>
        <w:t xml:space="preserve"> whose combined score is highest and ranked first will be called for the negotiation. If the first rank holder is not responsive to the negotiations the next </w:t>
      </w:r>
      <w:r w:rsidR="00B65520">
        <w:rPr>
          <w:rFonts w:ascii="Times New Roman" w:hAnsi="Times New Roman" w:cs="Times New Roman"/>
          <w:sz w:val="24"/>
        </w:rPr>
        <w:t>bidder</w:t>
      </w:r>
      <w:r w:rsidR="00014CEC" w:rsidRPr="0034252A">
        <w:rPr>
          <w:rFonts w:ascii="Times New Roman" w:hAnsi="Times New Roman" w:cs="Times New Roman"/>
          <w:sz w:val="24"/>
        </w:rPr>
        <w:t xml:space="preserve"> in the order of ranking will be called for the negotiations and this process will continue till the final </w:t>
      </w:r>
      <w:r w:rsidR="00B65520">
        <w:rPr>
          <w:rFonts w:ascii="Times New Roman" w:hAnsi="Times New Roman" w:cs="Times New Roman"/>
          <w:sz w:val="24"/>
        </w:rPr>
        <w:t>bidder</w:t>
      </w:r>
      <w:r w:rsidR="00014CEC" w:rsidRPr="0034252A">
        <w:rPr>
          <w:rFonts w:ascii="Times New Roman" w:hAnsi="Times New Roman" w:cs="Times New Roman"/>
          <w:sz w:val="24"/>
        </w:rPr>
        <w:t xml:space="preserve"> is selected.  The </w:t>
      </w:r>
      <w:r w:rsidR="00B65520">
        <w:rPr>
          <w:rFonts w:ascii="Times New Roman" w:hAnsi="Times New Roman" w:cs="Times New Roman"/>
          <w:sz w:val="24"/>
        </w:rPr>
        <w:t>bidder</w:t>
      </w:r>
      <w:r w:rsidR="00014CEC" w:rsidRPr="0034252A">
        <w:rPr>
          <w:rFonts w:ascii="Times New Roman" w:hAnsi="Times New Roman" w:cs="Times New Roman"/>
          <w:sz w:val="24"/>
        </w:rPr>
        <w:t xml:space="preserve"> may at his volition give his revised </w:t>
      </w:r>
      <w:r w:rsidR="00B65520">
        <w:rPr>
          <w:rFonts w:ascii="Times New Roman" w:hAnsi="Times New Roman" w:cs="Times New Roman"/>
          <w:sz w:val="24"/>
        </w:rPr>
        <w:t>proposal</w:t>
      </w:r>
      <w:r w:rsidR="00014CEC" w:rsidRPr="0034252A">
        <w:rPr>
          <w:rFonts w:ascii="Times New Roman" w:hAnsi="Times New Roman" w:cs="Times New Roman"/>
          <w:sz w:val="24"/>
        </w:rPr>
        <w:t xml:space="preserve"> in writing. The original </w:t>
      </w:r>
      <w:r w:rsidR="00B65520">
        <w:rPr>
          <w:rFonts w:ascii="Times New Roman" w:hAnsi="Times New Roman" w:cs="Times New Roman"/>
          <w:sz w:val="24"/>
        </w:rPr>
        <w:t>proposal</w:t>
      </w:r>
      <w:r w:rsidR="00014CEC" w:rsidRPr="0034252A">
        <w:rPr>
          <w:rFonts w:ascii="Times New Roman" w:hAnsi="Times New Roman" w:cs="Times New Roman"/>
          <w:sz w:val="24"/>
        </w:rPr>
        <w:t xml:space="preserve"> shall then be treated as modified and modified </w:t>
      </w:r>
      <w:r w:rsidR="00B65520">
        <w:rPr>
          <w:rFonts w:ascii="Times New Roman" w:hAnsi="Times New Roman" w:cs="Times New Roman"/>
          <w:sz w:val="24"/>
        </w:rPr>
        <w:t>proposal</w:t>
      </w:r>
      <w:r w:rsidR="00014CEC" w:rsidRPr="0034252A">
        <w:rPr>
          <w:rFonts w:ascii="Times New Roman" w:hAnsi="Times New Roman" w:cs="Times New Roman"/>
          <w:sz w:val="24"/>
        </w:rPr>
        <w:t xml:space="preserve"> shall be treated as the final </w:t>
      </w:r>
      <w:r w:rsidR="00B65520">
        <w:rPr>
          <w:rFonts w:ascii="Times New Roman" w:hAnsi="Times New Roman" w:cs="Times New Roman"/>
          <w:sz w:val="24"/>
        </w:rPr>
        <w:t>proposal</w:t>
      </w:r>
      <w:r w:rsidR="00014CEC" w:rsidRPr="0034252A">
        <w:rPr>
          <w:rFonts w:ascii="Times New Roman" w:hAnsi="Times New Roman" w:cs="Times New Roman"/>
          <w:sz w:val="24"/>
        </w:rPr>
        <w:t>.</w:t>
      </w:r>
    </w:p>
    <w:p w:rsidR="00014CEC" w:rsidRPr="00BC309A" w:rsidRDefault="00014CEC" w:rsidP="0034252A">
      <w:pPr>
        <w:spacing w:line="360" w:lineRule="auto"/>
        <w:ind w:firstLine="360"/>
        <w:jc w:val="both"/>
        <w:rPr>
          <w:rFonts w:ascii="Times New Roman" w:hAnsi="Times New Roman" w:cs="Times New Roman"/>
        </w:rPr>
      </w:pPr>
      <w:r w:rsidRPr="0034252A">
        <w:rPr>
          <w:rFonts w:ascii="Times New Roman" w:hAnsi="Times New Roman" w:cs="Times New Roman"/>
          <w:sz w:val="24"/>
        </w:rPr>
        <w:t xml:space="preserve">The right to negotiate with any of the </w:t>
      </w:r>
      <w:r w:rsidR="00B65520">
        <w:rPr>
          <w:rFonts w:ascii="Times New Roman" w:hAnsi="Times New Roman" w:cs="Times New Roman"/>
          <w:sz w:val="24"/>
        </w:rPr>
        <w:t>bidder</w:t>
      </w:r>
      <w:r w:rsidRPr="0034252A">
        <w:rPr>
          <w:rFonts w:ascii="Times New Roman" w:hAnsi="Times New Roman" w:cs="Times New Roman"/>
          <w:sz w:val="24"/>
        </w:rPr>
        <w:t xml:space="preserve">s whose offer has been found to be responsive and attractive to the Authority is reserved with Authority. Even Authority can cancel the </w:t>
      </w:r>
      <w:r w:rsidR="00B65520">
        <w:rPr>
          <w:rFonts w:ascii="Times New Roman" w:hAnsi="Times New Roman" w:cs="Times New Roman"/>
          <w:sz w:val="24"/>
        </w:rPr>
        <w:t>bidding</w:t>
      </w:r>
      <w:r w:rsidRPr="0034252A">
        <w:rPr>
          <w:rFonts w:ascii="Times New Roman" w:hAnsi="Times New Roman" w:cs="Times New Roman"/>
          <w:sz w:val="24"/>
        </w:rPr>
        <w:t xml:space="preserve"> process at any stage of </w:t>
      </w:r>
      <w:r w:rsidR="00B65520">
        <w:rPr>
          <w:rFonts w:ascii="Times New Roman" w:hAnsi="Times New Roman" w:cs="Times New Roman"/>
          <w:sz w:val="24"/>
        </w:rPr>
        <w:t>bidding</w:t>
      </w:r>
      <w:r w:rsidRPr="0034252A">
        <w:rPr>
          <w:rFonts w:ascii="Times New Roman" w:hAnsi="Times New Roman" w:cs="Times New Roman"/>
          <w:sz w:val="24"/>
        </w:rPr>
        <w:t xml:space="preserve"> and call for fresh </w:t>
      </w:r>
      <w:r w:rsidR="00B65520">
        <w:rPr>
          <w:rFonts w:ascii="Times New Roman" w:hAnsi="Times New Roman" w:cs="Times New Roman"/>
          <w:sz w:val="24"/>
        </w:rPr>
        <w:t>proposal</w:t>
      </w:r>
      <w:r w:rsidRPr="0034252A">
        <w:rPr>
          <w:rFonts w:ascii="Times New Roman" w:hAnsi="Times New Roman" w:cs="Times New Roman"/>
          <w:sz w:val="24"/>
        </w:rPr>
        <w:t>s</w:t>
      </w:r>
      <w:r w:rsidRPr="00BC309A">
        <w:rPr>
          <w:rFonts w:ascii="Times New Roman" w:hAnsi="Times New Roman" w:cs="Times New Roman"/>
        </w:rPr>
        <w:t>.</w:t>
      </w:r>
    </w:p>
    <w:p w:rsidR="0034252A" w:rsidRDefault="0034252A" w:rsidP="005C0297">
      <w:pPr>
        <w:spacing w:line="312" w:lineRule="auto"/>
        <w:jc w:val="both"/>
        <w:rPr>
          <w:rFonts w:ascii="Times New Roman" w:hAnsi="Times New Roman" w:cs="Times New Roman"/>
        </w:rPr>
      </w:pPr>
    </w:p>
    <w:p w:rsidR="00545625" w:rsidRDefault="00545625" w:rsidP="005C0297">
      <w:pPr>
        <w:spacing w:line="312" w:lineRule="auto"/>
        <w:jc w:val="both"/>
        <w:rPr>
          <w:rFonts w:ascii="Times New Roman" w:hAnsi="Times New Roman" w:cs="Times New Roman"/>
        </w:rPr>
      </w:pPr>
    </w:p>
    <w:p w:rsidR="00545625" w:rsidRDefault="00545625" w:rsidP="005C0297">
      <w:pPr>
        <w:spacing w:line="312" w:lineRule="auto"/>
        <w:jc w:val="both"/>
        <w:rPr>
          <w:rFonts w:ascii="Times New Roman" w:hAnsi="Times New Roman" w:cs="Times New Roman"/>
        </w:rPr>
      </w:pPr>
    </w:p>
    <w:p w:rsidR="00545625" w:rsidRDefault="00545625" w:rsidP="005C0297">
      <w:pPr>
        <w:spacing w:line="312" w:lineRule="auto"/>
        <w:jc w:val="both"/>
        <w:rPr>
          <w:rFonts w:ascii="Times New Roman" w:hAnsi="Times New Roman" w:cs="Times New Roman"/>
        </w:rPr>
      </w:pPr>
    </w:p>
    <w:p w:rsidR="00545625" w:rsidRDefault="00545625" w:rsidP="005C0297">
      <w:pPr>
        <w:spacing w:line="312" w:lineRule="auto"/>
        <w:jc w:val="both"/>
        <w:rPr>
          <w:rFonts w:ascii="Times New Roman" w:hAnsi="Times New Roman" w:cs="Times New Roman"/>
        </w:rPr>
      </w:pPr>
    </w:p>
    <w:p w:rsidR="00DF2384" w:rsidRPr="00420675" w:rsidRDefault="0034252A" w:rsidP="00D22951">
      <w:pPr>
        <w:pStyle w:val="ListParagraph"/>
        <w:numPr>
          <w:ilvl w:val="0"/>
          <w:numId w:val="5"/>
        </w:numPr>
        <w:autoSpaceDE w:val="0"/>
        <w:autoSpaceDN w:val="0"/>
        <w:adjustRightInd w:val="0"/>
        <w:spacing w:line="312" w:lineRule="auto"/>
        <w:jc w:val="both"/>
        <w:rPr>
          <w:rFonts w:ascii="Times New Roman" w:hAnsi="Times New Roman" w:cs="Times New Roman"/>
          <w:b/>
          <w:sz w:val="28"/>
          <w:szCs w:val="28"/>
        </w:rPr>
      </w:pPr>
      <w:r w:rsidRPr="00420675">
        <w:rPr>
          <w:rFonts w:ascii="Times New Roman" w:hAnsi="Times New Roman" w:cs="Times New Roman"/>
          <w:b/>
          <w:sz w:val="28"/>
          <w:szCs w:val="28"/>
        </w:rPr>
        <w:lastRenderedPageBreak/>
        <w:t xml:space="preserve">Contract </w:t>
      </w:r>
      <w:r w:rsidR="00CC6A56">
        <w:rPr>
          <w:rFonts w:ascii="Times New Roman" w:hAnsi="Times New Roman" w:cs="Times New Roman"/>
          <w:b/>
          <w:sz w:val="28"/>
          <w:szCs w:val="28"/>
        </w:rPr>
        <w:t>and Terms of P</w:t>
      </w:r>
      <w:r w:rsidRPr="00420675">
        <w:rPr>
          <w:rFonts w:ascii="Times New Roman" w:hAnsi="Times New Roman" w:cs="Times New Roman"/>
          <w:b/>
          <w:sz w:val="28"/>
          <w:szCs w:val="28"/>
        </w:rPr>
        <w:t>ayment</w:t>
      </w:r>
    </w:p>
    <w:p w:rsidR="0034252A" w:rsidRPr="0034252A" w:rsidRDefault="0034252A" w:rsidP="0034252A">
      <w:pPr>
        <w:pStyle w:val="ListParagraph"/>
        <w:autoSpaceDE w:val="0"/>
        <w:autoSpaceDN w:val="0"/>
        <w:adjustRightInd w:val="0"/>
        <w:spacing w:line="312" w:lineRule="auto"/>
        <w:ind w:left="360"/>
        <w:jc w:val="both"/>
        <w:rPr>
          <w:rFonts w:ascii="Times New Roman" w:hAnsi="Times New Roman" w:cs="Times New Roman"/>
          <w:b/>
          <w:sz w:val="24"/>
        </w:rPr>
      </w:pPr>
    </w:p>
    <w:p w:rsidR="00960688" w:rsidRPr="0034252A" w:rsidRDefault="00960688" w:rsidP="00D22951">
      <w:pPr>
        <w:pStyle w:val="ListParagraph"/>
        <w:numPr>
          <w:ilvl w:val="1"/>
          <w:numId w:val="29"/>
        </w:numPr>
        <w:jc w:val="both"/>
        <w:rPr>
          <w:rFonts w:ascii="Times New Roman" w:hAnsi="Times New Roman" w:cs="Times New Roman"/>
          <w:b/>
          <w:sz w:val="24"/>
          <w:szCs w:val="24"/>
        </w:rPr>
      </w:pPr>
      <w:r w:rsidRPr="0034252A">
        <w:rPr>
          <w:rFonts w:ascii="Times New Roman" w:hAnsi="Times New Roman" w:cs="Times New Roman"/>
          <w:b/>
          <w:sz w:val="24"/>
          <w:szCs w:val="24"/>
        </w:rPr>
        <w:t>Contract / Work Order</w:t>
      </w:r>
    </w:p>
    <w:p w:rsidR="00960688" w:rsidRPr="0034252A" w:rsidRDefault="00960688" w:rsidP="0034252A">
      <w:pPr>
        <w:spacing w:line="360" w:lineRule="auto"/>
        <w:ind w:firstLine="357"/>
        <w:jc w:val="both"/>
        <w:rPr>
          <w:rFonts w:ascii="Times New Roman" w:hAnsi="Times New Roman" w:cs="Times New Roman"/>
          <w:b/>
          <w:sz w:val="24"/>
          <w:szCs w:val="24"/>
        </w:rPr>
      </w:pPr>
      <w:r w:rsidRPr="0034252A">
        <w:rPr>
          <w:rFonts w:ascii="Times New Roman" w:hAnsi="Times New Roman" w:cs="Times New Roman"/>
          <w:sz w:val="24"/>
          <w:szCs w:val="24"/>
        </w:rPr>
        <w:t xml:space="preserve">On selection of the consultancy and acceptance of financial quote submitted by the selected consultancy, a Letter of Intent (LOI) would be issued to the consultancy. The consultancy should submit a Letter of Acceptance within ten days from the date of receipt of LOI. Period of contract will be three years from the date of appointment by the Chief Executive Officer, LIFE </w:t>
      </w:r>
      <w:r w:rsidR="00D95482" w:rsidRPr="0034252A">
        <w:rPr>
          <w:rFonts w:ascii="Times New Roman" w:hAnsi="Times New Roman" w:cs="Times New Roman"/>
          <w:sz w:val="24"/>
          <w:szCs w:val="24"/>
        </w:rPr>
        <w:t>Mission</w:t>
      </w:r>
      <w:r w:rsidRPr="0034252A">
        <w:rPr>
          <w:rFonts w:ascii="Times New Roman" w:hAnsi="Times New Roman" w:cs="Times New Roman"/>
          <w:sz w:val="24"/>
          <w:szCs w:val="24"/>
        </w:rPr>
        <w:t xml:space="preserve"> extendable for further periods by mutual agreement upon such terms as may be mutually agreed.</w:t>
      </w:r>
    </w:p>
    <w:p w:rsidR="00960688" w:rsidRPr="0034252A" w:rsidRDefault="00960688" w:rsidP="00D22951">
      <w:pPr>
        <w:pStyle w:val="ListParagraph"/>
        <w:numPr>
          <w:ilvl w:val="1"/>
          <w:numId w:val="29"/>
        </w:numPr>
        <w:spacing w:before="120" w:after="120" w:line="324" w:lineRule="auto"/>
        <w:jc w:val="both"/>
        <w:rPr>
          <w:rFonts w:ascii="Times New Roman" w:hAnsi="Times New Roman" w:cs="Times New Roman"/>
          <w:b/>
          <w:sz w:val="24"/>
        </w:rPr>
      </w:pPr>
      <w:r w:rsidRPr="0034252A">
        <w:rPr>
          <w:rFonts w:ascii="Times New Roman" w:hAnsi="Times New Roman" w:cs="Times New Roman"/>
          <w:b/>
          <w:sz w:val="24"/>
        </w:rPr>
        <w:t>Performance Security</w:t>
      </w:r>
    </w:p>
    <w:p w:rsidR="00960688" w:rsidRDefault="00960688" w:rsidP="0034252A">
      <w:pPr>
        <w:autoSpaceDE w:val="0"/>
        <w:autoSpaceDN w:val="0"/>
        <w:adjustRightInd w:val="0"/>
        <w:spacing w:line="360" w:lineRule="auto"/>
        <w:ind w:firstLine="357"/>
        <w:jc w:val="both"/>
        <w:rPr>
          <w:rFonts w:ascii="Times New Roman" w:hAnsi="Times New Roman" w:cs="Times New Roman"/>
          <w:sz w:val="24"/>
        </w:rPr>
      </w:pPr>
      <w:r w:rsidRPr="0034252A">
        <w:rPr>
          <w:rFonts w:ascii="Times New Roman" w:hAnsi="Times New Roman" w:cs="Times New Roman"/>
          <w:sz w:val="24"/>
        </w:rPr>
        <w:t xml:space="preserve">Upon receipt of Letter of Intent (LoI) from the LIFE </w:t>
      </w:r>
      <w:r w:rsidR="00682FCB" w:rsidRPr="0034252A">
        <w:rPr>
          <w:rFonts w:ascii="Times New Roman" w:hAnsi="Times New Roman" w:cs="Times New Roman"/>
          <w:sz w:val="24"/>
        </w:rPr>
        <w:t>Mission</w:t>
      </w:r>
      <w:r w:rsidRPr="0034252A">
        <w:rPr>
          <w:rFonts w:ascii="Times New Roman" w:hAnsi="Times New Roman" w:cs="Times New Roman"/>
          <w:sz w:val="24"/>
        </w:rPr>
        <w:t>, the successful Consultant shall furnish the Performance Security of an amount Rs. 1,00,000/- (Rs. One Lac Only) by way of Bank Guarantee for the due performance of the Contract in the format of Performance Security Form. The Performance Security shall be furnished by the selected Consultant within the time specified in LOI but prior to execution of Agreement. The validity period of Bank Guarantee of Performance Security shall be 1 Year from the date of LoI and the Consultant shall have to provide the extended Bank Guarantee, before the expiry of 1 Year, if required, which shall be valid for the period of six months beyond the date of completion of assignment.</w:t>
      </w:r>
    </w:p>
    <w:p w:rsidR="00960688" w:rsidRPr="0034252A" w:rsidRDefault="00960688" w:rsidP="00D22951">
      <w:pPr>
        <w:numPr>
          <w:ilvl w:val="1"/>
          <w:numId w:val="29"/>
        </w:numPr>
        <w:spacing w:before="120" w:after="120" w:line="324" w:lineRule="auto"/>
        <w:ind w:left="720" w:hanging="720"/>
        <w:contextualSpacing/>
        <w:jc w:val="both"/>
        <w:rPr>
          <w:rFonts w:ascii="Times New Roman" w:hAnsi="Times New Roman" w:cs="Times New Roman"/>
          <w:b/>
          <w:sz w:val="24"/>
        </w:rPr>
      </w:pPr>
      <w:r w:rsidRPr="0034252A">
        <w:rPr>
          <w:rFonts w:ascii="Times New Roman" w:hAnsi="Times New Roman" w:cs="Times New Roman"/>
          <w:b/>
          <w:sz w:val="24"/>
        </w:rPr>
        <w:t>Signing of Agreement</w:t>
      </w:r>
    </w:p>
    <w:p w:rsidR="00960688" w:rsidRPr="0034252A" w:rsidRDefault="00960688" w:rsidP="0034252A">
      <w:pPr>
        <w:autoSpaceDE w:val="0"/>
        <w:autoSpaceDN w:val="0"/>
        <w:adjustRightInd w:val="0"/>
        <w:spacing w:line="360" w:lineRule="auto"/>
        <w:ind w:firstLine="720"/>
        <w:jc w:val="both"/>
        <w:rPr>
          <w:rFonts w:ascii="Times New Roman" w:hAnsi="Times New Roman" w:cs="Times New Roman"/>
          <w:sz w:val="24"/>
        </w:rPr>
      </w:pPr>
      <w:r w:rsidRPr="0034252A">
        <w:rPr>
          <w:rFonts w:ascii="Times New Roman" w:hAnsi="Times New Roman" w:cs="Times New Roman"/>
          <w:sz w:val="24"/>
        </w:rPr>
        <w:t xml:space="preserve">The Successful </w:t>
      </w:r>
      <w:r w:rsidR="00B65520">
        <w:rPr>
          <w:rFonts w:ascii="Times New Roman" w:hAnsi="Times New Roman" w:cs="Times New Roman"/>
          <w:sz w:val="24"/>
        </w:rPr>
        <w:t>bidder</w:t>
      </w:r>
      <w:r w:rsidRPr="0034252A">
        <w:rPr>
          <w:rFonts w:ascii="Times New Roman" w:hAnsi="Times New Roman" w:cs="Times New Roman"/>
          <w:sz w:val="24"/>
        </w:rPr>
        <w:t xml:space="preserve"> shall have to enter in to an </w:t>
      </w:r>
      <w:r w:rsidR="00A400F6">
        <w:rPr>
          <w:rFonts w:ascii="Times New Roman" w:hAnsi="Times New Roman" w:cs="Times New Roman"/>
          <w:sz w:val="24"/>
        </w:rPr>
        <w:t>agreement on Stamp paper of Rs.2</w:t>
      </w:r>
      <w:r w:rsidRPr="0034252A">
        <w:rPr>
          <w:rFonts w:ascii="Times New Roman" w:hAnsi="Times New Roman" w:cs="Times New Roman"/>
          <w:sz w:val="24"/>
        </w:rPr>
        <w:t xml:space="preserve">00/- </w:t>
      </w:r>
      <w:r w:rsidR="00D95482" w:rsidRPr="0034252A">
        <w:rPr>
          <w:rFonts w:ascii="Times New Roman" w:hAnsi="Times New Roman" w:cs="Times New Roman"/>
          <w:sz w:val="24"/>
        </w:rPr>
        <w:t xml:space="preserve">with </w:t>
      </w:r>
      <w:r w:rsidRPr="0034252A">
        <w:rPr>
          <w:rFonts w:ascii="Times New Roman" w:hAnsi="Times New Roman" w:cs="Times New Roman"/>
          <w:sz w:val="24"/>
        </w:rPr>
        <w:t xml:space="preserve">LIFE </w:t>
      </w:r>
      <w:r w:rsidR="00682FCB" w:rsidRPr="0034252A">
        <w:rPr>
          <w:rFonts w:ascii="Times New Roman" w:hAnsi="Times New Roman" w:cs="Times New Roman"/>
          <w:sz w:val="24"/>
        </w:rPr>
        <w:t>Mission</w:t>
      </w:r>
      <w:r w:rsidRPr="0034252A">
        <w:rPr>
          <w:rFonts w:ascii="Times New Roman" w:hAnsi="Times New Roman" w:cs="Times New Roman"/>
          <w:sz w:val="24"/>
        </w:rPr>
        <w:t xml:space="preserve"> for the purpose of executing the work as per the scope of the work mentioned elsewhere in this document. The agreement will incorporate all terms and conditions between the LIFE </w:t>
      </w:r>
      <w:r w:rsidR="00682FCB" w:rsidRPr="0034252A">
        <w:rPr>
          <w:rFonts w:ascii="Times New Roman" w:hAnsi="Times New Roman" w:cs="Times New Roman"/>
          <w:sz w:val="24"/>
        </w:rPr>
        <w:t>Mission</w:t>
      </w:r>
      <w:r w:rsidRPr="0034252A">
        <w:rPr>
          <w:rFonts w:ascii="Times New Roman" w:hAnsi="Times New Roman" w:cs="Times New Roman"/>
          <w:sz w:val="24"/>
        </w:rPr>
        <w:t xml:space="preserve"> and successful </w:t>
      </w:r>
      <w:r w:rsidR="00B65520">
        <w:rPr>
          <w:rFonts w:ascii="Times New Roman" w:hAnsi="Times New Roman" w:cs="Times New Roman"/>
          <w:sz w:val="24"/>
        </w:rPr>
        <w:t>bidder</w:t>
      </w:r>
      <w:r w:rsidRPr="0034252A">
        <w:rPr>
          <w:rFonts w:ascii="Times New Roman" w:hAnsi="Times New Roman" w:cs="Times New Roman"/>
          <w:sz w:val="24"/>
        </w:rPr>
        <w:t xml:space="preserve">. It will be signed in the office of Chief Executive Officer, LIFE </w:t>
      </w:r>
      <w:r w:rsidR="00682FCB" w:rsidRPr="0034252A">
        <w:rPr>
          <w:rFonts w:ascii="Times New Roman" w:hAnsi="Times New Roman" w:cs="Times New Roman"/>
          <w:sz w:val="24"/>
        </w:rPr>
        <w:t>Mission</w:t>
      </w:r>
      <w:r w:rsidRPr="0034252A">
        <w:rPr>
          <w:rFonts w:ascii="Times New Roman" w:hAnsi="Times New Roman" w:cs="Times New Roman"/>
          <w:sz w:val="24"/>
        </w:rPr>
        <w:t xml:space="preserve"> within 15 days of Letter of Intent.</w:t>
      </w:r>
    </w:p>
    <w:p w:rsidR="00960688" w:rsidRPr="0034252A" w:rsidRDefault="00960688" w:rsidP="0034252A">
      <w:pPr>
        <w:autoSpaceDE w:val="0"/>
        <w:autoSpaceDN w:val="0"/>
        <w:adjustRightInd w:val="0"/>
        <w:spacing w:line="360" w:lineRule="auto"/>
        <w:ind w:firstLine="720"/>
        <w:jc w:val="both"/>
        <w:rPr>
          <w:rFonts w:ascii="Times New Roman" w:hAnsi="Times New Roman" w:cs="Times New Roman"/>
          <w:sz w:val="24"/>
        </w:rPr>
      </w:pPr>
      <w:r w:rsidRPr="0034252A">
        <w:rPr>
          <w:rFonts w:ascii="Times New Roman" w:hAnsi="Times New Roman" w:cs="Times New Roman"/>
          <w:sz w:val="24"/>
        </w:rPr>
        <w:t xml:space="preserve">LIFE </w:t>
      </w:r>
      <w:r w:rsidR="00682FCB" w:rsidRPr="0034252A">
        <w:rPr>
          <w:rFonts w:ascii="Times New Roman" w:hAnsi="Times New Roman" w:cs="Times New Roman"/>
          <w:sz w:val="24"/>
        </w:rPr>
        <w:t>Mission</w:t>
      </w:r>
      <w:r w:rsidRPr="0034252A">
        <w:rPr>
          <w:rFonts w:ascii="Times New Roman" w:hAnsi="Times New Roman" w:cs="Times New Roman"/>
          <w:sz w:val="24"/>
        </w:rPr>
        <w:t xml:space="preserve"> will issue the Letter of Award (LoA) which will constitute formal commencement of contract.</w:t>
      </w:r>
    </w:p>
    <w:p w:rsidR="00960688" w:rsidRPr="0034252A" w:rsidRDefault="00960688" w:rsidP="00D22951">
      <w:pPr>
        <w:pStyle w:val="ListParagraph"/>
        <w:numPr>
          <w:ilvl w:val="1"/>
          <w:numId w:val="29"/>
        </w:numPr>
        <w:rPr>
          <w:rFonts w:ascii="Times New Roman" w:hAnsi="Times New Roman" w:cs="Times New Roman"/>
          <w:b/>
          <w:sz w:val="24"/>
          <w:szCs w:val="24"/>
        </w:rPr>
      </w:pPr>
      <w:r w:rsidRPr="0034252A">
        <w:rPr>
          <w:rFonts w:ascii="Times New Roman" w:hAnsi="Times New Roman" w:cs="Times New Roman"/>
          <w:b/>
          <w:sz w:val="24"/>
          <w:szCs w:val="24"/>
        </w:rPr>
        <w:t xml:space="preserve"> Terms of Payment</w:t>
      </w:r>
    </w:p>
    <w:p w:rsidR="003C4447" w:rsidRDefault="00960688" w:rsidP="00D22951">
      <w:pPr>
        <w:pStyle w:val="CM28"/>
        <w:numPr>
          <w:ilvl w:val="2"/>
          <w:numId w:val="29"/>
        </w:numPr>
        <w:spacing w:line="360" w:lineRule="auto"/>
        <w:jc w:val="both"/>
      </w:pPr>
      <w:r w:rsidRPr="00BC309A">
        <w:t>Payment to the selected consultancy would be made on completion of each stage of work.  The Creative Communication Consultant</w:t>
      </w:r>
      <w:r w:rsidR="006B1BC2">
        <w:t xml:space="preserve"> </w:t>
      </w:r>
      <w:r w:rsidRPr="00BC309A">
        <w:t xml:space="preserve">can submit invoices after the successful completion of each stage and part payments can be issued. The final </w:t>
      </w:r>
      <w:r w:rsidRPr="00BC309A">
        <w:lastRenderedPageBreak/>
        <w:t>payment can be made only on completion of the entire work and successful launch of the project.  The number of stages or milestone in each project and the cost and volume of work to be completed at each stage or each milestone will be decided at the time of submitting proposals and awarding the work.</w:t>
      </w:r>
    </w:p>
    <w:p w:rsidR="0034252A" w:rsidRDefault="00960688" w:rsidP="00D22951">
      <w:pPr>
        <w:pStyle w:val="CM28"/>
        <w:numPr>
          <w:ilvl w:val="2"/>
          <w:numId w:val="29"/>
        </w:numPr>
        <w:spacing w:line="360" w:lineRule="auto"/>
        <w:jc w:val="both"/>
      </w:pPr>
      <w:r w:rsidRPr="00BC309A">
        <w:t>On completion of each stage (milestone) of work awarded, the consultancy would submit an invoice in triplicate with supporting documents, if any for payment.</w:t>
      </w:r>
    </w:p>
    <w:p w:rsidR="0034252A" w:rsidRDefault="00960688" w:rsidP="00D22951">
      <w:pPr>
        <w:pStyle w:val="CM28"/>
        <w:numPr>
          <w:ilvl w:val="2"/>
          <w:numId w:val="29"/>
        </w:numPr>
        <w:spacing w:line="360" w:lineRule="auto"/>
        <w:jc w:val="both"/>
      </w:pPr>
      <w:r w:rsidRPr="00BC309A">
        <w:t xml:space="preserve">After completion of the due procedures, payment will be made by electronic transfer of funds to the bank account of the consultancy concerned in Indian Rupees. </w:t>
      </w:r>
    </w:p>
    <w:p w:rsidR="0034252A" w:rsidRDefault="00960688" w:rsidP="00D22951">
      <w:pPr>
        <w:pStyle w:val="CM28"/>
        <w:numPr>
          <w:ilvl w:val="2"/>
          <w:numId w:val="29"/>
        </w:numPr>
        <w:spacing w:line="360" w:lineRule="auto"/>
        <w:jc w:val="both"/>
      </w:pPr>
      <w:r w:rsidRPr="00BC309A">
        <w:t xml:space="preserve">However, if the Chief Executive Officer, LIFE </w:t>
      </w:r>
      <w:r w:rsidR="00D95482" w:rsidRPr="00BC309A">
        <w:t>Mission</w:t>
      </w:r>
      <w:r w:rsidRPr="00BC309A">
        <w:t xml:space="preserve"> is convinced that a work advance shall be given for the speedy and efficient execution of the work, the LIFE </w:t>
      </w:r>
      <w:r w:rsidR="00D95482" w:rsidRPr="00BC309A">
        <w:t>Mission</w:t>
      </w:r>
      <w:r w:rsidRPr="00BC309A">
        <w:t xml:space="preserve"> may do so.</w:t>
      </w:r>
    </w:p>
    <w:p w:rsidR="003C4447" w:rsidRDefault="00960688" w:rsidP="00D22951">
      <w:pPr>
        <w:pStyle w:val="CM28"/>
        <w:numPr>
          <w:ilvl w:val="2"/>
          <w:numId w:val="29"/>
        </w:numPr>
        <w:spacing w:line="360" w:lineRule="auto"/>
        <w:jc w:val="both"/>
      </w:pPr>
      <w:r w:rsidRPr="00BC309A">
        <w:t>Statutory taxes, duties and levis as applicable at the time of the billing will be extra and paid at actual.</w:t>
      </w:r>
    </w:p>
    <w:p w:rsidR="005C0297" w:rsidRDefault="00960688" w:rsidP="00D22951">
      <w:pPr>
        <w:pStyle w:val="CM28"/>
        <w:numPr>
          <w:ilvl w:val="2"/>
          <w:numId w:val="29"/>
        </w:numPr>
        <w:spacing w:line="360" w:lineRule="auto"/>
        <w:jc w:val="both"/>
      </w:pPr>
      <w:r w:rsidRPr="00BC309A">
        <w:t>For facilitating Electronic Transfer of funds, the selected consultancy will be required to indicate the name of the Bank &amp; Branch, Account Number, IFSC Code and also forward a cheque leaf duly cancelled, to verify the details furnished. The information should be furnished on the body of every bill submitted for payments by the consultancy.</w:t>
      </w:r>
    </w:p>
    <w:p w:rsidR="003C4447" w:rsidRDefault="00960688" w:rsidP="005C0297">
      <w:pPr>
        <w:pStyle w:val="CM28"/>
        <w:spacing w:line="360" w:lineRule="auto"/>
        <w:ind w:left="862"/>
        <w:jc w:val="both"/>
      </w:pPr>
      <w:r w:rsidRPr="005C0297">
        <w:t xml:space="preserve">The Chief Executive Officer, LIFE </w:t>
      </w:r>
      <w:r w:rsidR="00D95482" w:rsidRPr="005C0297">
        <w:t>Mission</w:t>
      </w:r>
      <w:r w:rsidRPr="005C0297">
        <w:t xml:space="preserve"> has tried its best to make the list of works t</w:t>
      </w:r>
      <w:r w:rsidR="00A400F6">
        <w:t>o be assigned to the consultant</w:t>
      </w:r>
      <w:r w:rsidRPr="005C0297">
        <w:t xml:space="preserve"> as comprehensive as possible</w:t>
      </w:r>
      <w:r w:rsidRPr="005C0297">
        <w:rPr>
          <w:b/>
          <w:bCs/>
          <w:color w:val="FF0000"/>
        </w:rPr>
        <w:t xml:space="preserve">. </w:t>
      </w:r>
      <w:r w:rsidRPr="005C0297">
        <w:t xml:space="preserve">However, the Chief Executive Officer, LIFE </w:t>
      </w:r>
      <w:r w:rsidR="00D95482" w:rsidRPr="005C0297">
        <w:t>Mission</w:t>
      </w:r>
      <w:r w:rsidRPr="005C0297">
        <w:t xml:space="preserve"> may assign any new work / project during the pendency of contract which is not part of the scope of work, but is similar to various works listed above. For any such work, cost estimates to be submitted by the consultancy, with rate reasonability of the same to be decided by The Chief Executive Officer, LIFE </w:t>
      </w:r>
      <w:r w:rsidR="00D95482" w:rsidRPr="005C0297">
        <w:t>Mission</w:t>
      </w:r>
      <w:r w:rsidRPr="005C0297">
        <w:rPr>
          <w:b/>
        </w:rPr>
        <w:t>,</w:t>
      </w:r>
      <w:r w:rsidRPr="005C0297">
        <w:t xml:space="preserve"> if it falls within the power of The Chief Executive Officer, LIFE </w:t>
      </w:r>
      <w:r w:rsidR="00D95482" w:rsidRPr="005C0297">
        <w:t>Mission</w:t>
      </w:r>
      <w:r w:rsidRPr="005C0297">
        <w:rPr>
          <w:b/>
        </w:rPr>
        <w:t>,</w:t>
      </w:r>
      <w:r w:rsidRPr="005C0297">
        <w:t xml:space="preserve"> and by the </w:t>
      </w:r>
      <w:r w:rsidR="005C0297">
        <w:t>SLEC</w:t>
      </w:r>
      <w:r w:rsidRPr="005C0297">
        <w:t xml:space="preserve"> constituted by the government where it falls outside the purview of the </w:t>
      </w:r>
      <w:r w:rsidR="005C0297">
        <w:t>Programme</w:t>
      </w:r>
      <w:r w:rsidRPr="005C0297">
        <w:t xml:space="preserve"> Manager’s power.</w:t>
      </w:r>
    </w:p>
    <w:p w:rsidR="00DF2384" w:rsidRPr="003C4447" w:rsidRDefault="00CC6A56" w:rsidP="00D22951">
      <w:pPr>
        <w:pStyle w:val="ListParagraph"/>
        <w:numPr>
          <w:ilvl w:val="0"/>
          <w:numId w:val="5"/>
        </w:numPr>
        <w:spacing w:before="120" w:after="120" w:line="360" w:lineRule="auto"/>
        <w:jc w:val="both"/>
        <w:rPr>
          <w:rFonts w:ascii="Times New Roman" w:hAnsi="Times New Roman" w:cs="Times New Roman"/>
          <w:b/>
        </w:rPr>
      </w:pPr>
      <w:r>
        <w:rPr>
          <w:rFonts w:ascii="Times New Roman" w:hAnsi="Times New Roman" w:cs="Times New Roman"/>
          <w:b/>
          <w:sz w:val="32"/>
        </w:rPr>
        <w:lastRenderedPageBreak/>
        <w:t>General Conditions of the C</w:t>
      </w:r>
      <w:r w:rsidR="00DF2384" w:rsidRPr="003C4447">
        <w:rPr>
          <w:rFonts w:ascii="Times New Roman" w:hAnsi="Times New Roman" w:cs="Times New Roman"/>
          <w:b/>
          <w:sz w:val="32"/>
        </w:rPr>
        <w:t>ontract</w:t>
      </w:r>
    </w:p>
    <w:p w:rsidR="00DF2384" w:rsidRPr="00BC309A" w:rsidRDefault="00DF2384" w:rsidP="00D22951">
      <w:pPr>
        <w:numPr>
          <w:ilvl w:val="1"/>
          <w:numId w:val="5"/>
        </w:numPr>
        <w:spacing w:before="120" w:after="120" w:line="324" w:lineRule="auto"/>
        <w:ind w:hanging="720"/>
        <w:contextualSpacing/>
        <w:jc w:val="both"/>
        <w:rPr>
          <w:rFonts w:ascii="Times New Roman" w:hAnsi="Times New Roman" w:cs="Times New Roman"/>
        </w:rPr>
      </w:pPr>
      <w:r w:rsidRPr="00BC309A">
        <w:rPr>
          <w:rFonts w:ascii="Times New Roman" w:hAnsi="Times New Roman" w:cs="Times New Roman"/>
        </w:rPr>
        <w:t>Force Majeure Event shall mean any event any event or circumstance or combination of events and circumstances set out hereunder or the consequence(s) thereof which materially and adversely affect the Party claiming force majeure (</w:t>
      </w:r>
      <w:r w:rsidRPr="00BC309A">
        <w:rPr>
          <w:rFonts w:ascii="Times New Roman" w:hAnsi="Times New Roman" w:cs="Times New Roman"/>
          <w:lang w:val="en-IN"/>
        </w:rPr>
        <w:t>“</w:t>
      </w:r>
      <w:r w:rsidRPr="00BC309A">
        <w:rPr>
          <w:rFonts w:ascii="Times New Roman" w:hAnsi="Times New Roman" w:cs="Times New Roman"/>
        </w:rPr>
        <w:t>Affected Party</w:t>
      </w:r>
      <w:r w:rsidRPr="00BC309A">
        <w:rPr>
          <w:rFonts w:ascii="Times New Roman" w:hAnsi="Times New Roman" w:cs="Times New Roman"/>
          <w:lang w:val="en-IN"/>
        </w:rPr>
        <w:t>”</w:t>
      </w:r>
      <w:r w:rsidRPr="00BC309A">
        <w:rPr>
          <w:rFonts w:ascii="Times New Roman" w:hAnsi="Times New Roman" w:cs="Times New Roman"/>
        </w:rPr>
        <w:t>) from performing its obligations in whole or in part under this contract.</w:t>
      </w:r>
    </w:p>
    <w:p w:rsidR="00DF2384" w:rsidRPr="00BC309A" w:rsidRDefault="00DF2384" w:rsidP="00D22951">
      <w:pPr>
        <w:widowControl w:val="0"/>
        <w:numPr>
          <w:ilvl w:val="0"/>
          <w:numId w:val="20"/>
        </w:numPr>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Acts of God, storm, cyclone, hurricane, flood, landslide, volcanic eruption, or fire (to the extent originating from a source external to the Project) affecting the construction of the Project.</w:t>
      </w:r>
    </w:p>
    <w:p w:rsidR="00DF2384" w:rsidRPr="00BC309A" w:rsidRDefault="00DF2384" w:rsidP="00D22951">
      <w:pPr>
        <w:widowControl w:val="0"/>
        <w:numPr>
          <w:ilvl w:val="0"/>
          <w:numId w:val="20"/>
        </w:numPr>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Radioactive contamination, ionizing radiation.</w:t>
      </w:r>
    </w:p>
    <w:p w:rsidR="00DF2384" w:rsidRPr="00BC309A" w:rsidRDefault="00DF2384" w:rsidP="00D22951">
      <w:pPr>
        <w:widowControl w:val="0"/>
        <w:numPr>
          <w:ilvl w:val="0"/>
          <w:numId w:val="20"/>
        </w:numPr>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Epidemic, famine</w:t>
      </w:r>
    </w:p>
    <w:p w:rsidR="00DF2384" w:rsidRPr="00BC309A" w:rsidRDefault="00DF2384" w:rsidP="00D22951">
      <w:pPr>
        <w:widowControl w:val="0"/>
        <w:numPr>
          <w:ilvl w:val="0"/>
          <w:numId w:val="20"/>
        </w:numPr>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Strikes, boycotts or other forms of labour unrest interrupting supplies and services (excluding strikes or boycotts by employees, agents or representatives of an Affected Party, or its sub consultant or attributable to any act or o</w:t>
      </w:r>
      <w:r w:rsidR="00BC309A" w:rsidRPr="00BC309A">
        <w:rPr>
          <w:rFonts w:ascii="Times New Roman" w:hAnsi="Times New Roman" w:cs="Times New Roman"/>
        </w:rPr>
        <w:t>m</w:t>
      </w:r>
      <w:r w:rsidR="00D95482" w:rsidRPr="00BC309A">
        <w:rPr>
          <w:rFonts w:ascii="Times New Roman" w:hAnsi="Times New Roman" w:cs="Times New Roman"/>
        </w:rPr>
        <w:t>ission</w:t>
      </w:r>
      <w:r w:rsidRPr="00BC309A">
        <w:rPr>
          <w:rFonts w:ascii="Times New Roman" w:hAnsi="Times New Roman" w:cs="Times New Roman"/>
        </w:rPr>
        <w:t xml:space="preserve"> of any of them)</w:t>
      </w:r>
    </w:p>
    <w:p w:rsidR="00DF2384" w:rsidRPr="00BC309A" w:rsidRDefault="00DF2384" w:rsidP="00D22951">
      <w:pPr>
        <w:widowControl w:val="0"/>
        <w:numPr>
          <w:ilvl w:val="0"/>
          <w:numId w:val="20"/>
        </w:numPr>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Any failure or delay in performance by the Consultant, but only to the extent caused by another Force Majeure Event.</w:t>
      </w:r>
    </w:p>
    <w:p w:rsidR="00DF2384" w:rsidRPr="00BC309A" w:rsidRDefault="00DF2384" w:rsidP="00D22951">
      <w:pPr>
        <w:widowControl w:val="0"/>
        <w:numPr>
          <w:ilvl w:val="0"/>
          <w:numId w:val="20"/>
        </w:numPr>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An act of war (whether declared or undeclared), invasion, armed conflict, or act of foreign enemy, blocade, embargo, revolution, riot, rebellion, insurrection, terrorist or military action, nuclear blast/explosion, politically motivated sabotage or civil commotion.</w:t>
      </w:r>
    </w:p>
    <w:p w:rsidR="00DF2384" w:rsidRPr="00BC309A" w:rsidRDefault="00DF2384" w:rsidP="00D22951">
      <w:pPr>
        <w:numPr>
          <w:ilvl w:val="1"/>
          <w:numId w:val="5"/>
        </w:numPr>
        <w:spacing w:after="120" w:line="324" w:lineRule="auto"/>
        <w:ind w:hanging="720"/>
        <w:contextualSpacing/>
        <w:jc w:val="both"/>
        <w:rPr>
          <w:rFonts w:ascii="Times New Roman" w:hAnsi="Times New Roman" w:cs="Times New Roman"/>
        </w:rPr>
      </w:pPr>
      <w:r w:rsidRPr="00BC309A">
        <w:rPr>
          <w:rFonts w:ascii="Times New Roman" w:hAnsi="Times New Roman" w:cs="Times New Roman"/>
          <w:b/>
          <w:bCs/>
        </w:rPr>
        <w:t xml:space="preserve">Notice of Force Majeure Event: </w:t>
      </w:r>
      <w:r w:rsidRPr="00BC309A">
        <w:rPr>
          <w:rFonts w:ascii="Times New Roman" w:hAnsi="Times New Roman" w:cs="Times New Roman"/>
        </w:rPr>
        <w:t xml:space="preserve"> The Affected Party shall give notice to the other Party in writing of the occurrence of any of the Force Majeure Event (</w:t>
      </w:r>
      <w:r w:rsidRPr="00BC309A">
        <w:rPr>
          <w:rFonts w:ascii="Times New Roman" w:hAnsi="Times New Roman" w:cs="Times New Roman"/>
          <w:lang w:val="en-IN"/>
        </w:rPr>
        <w:t>“</w:t>
      </w:r>
      <w:r w:rsidRPr="00BC309A">
        <w:rPr>
          <w:rFonts w:ascii="Times New Roman" w:hAnsi="Times New Roman" w:cs="Times New Roman"/>
        </w:rPr>
        <w:t>the Notice</w:t>
      </w:r>
      <w:r w:rsidRPr="00BC309A">
        <w:rPr>
          <w:rFonts w:ascii="Times New Roman" w:hAnsi="Times New Roman" w:cs="Times New Roman"/>
          <w:lang w:val="en-IN"/>
        </w:rPr>
        <w:t>”</w:t>
      </w:r>
      <w:r w:rsidRPr="00BC309A">
        <w:rPr>
          <w:rFonts w:ascii="Times New Roman" w:hAnsi="Times New Roman" w:cs="Times New Roman"/>
        </w:rPr>
        <w:t>) as soon as the same arises or as soon as reasonably practicable and in any event within 7 (seven) days of its occurrence and the adverse effect it has or is likely to have on the performance of its obligations under this contract.</w:t>
      </w:r>
    </w:p>
    <w:p w:rsidR="00DF2384" w:rsidRPr="00BC309A" w:rsidRDefault="00DF2384" w:rsidP="00DF2384">
      <w:pPr>
        <w:ind w:left="720"/>
        <w:jc w:val="both"/>
        <w:rPr>
          <w:rFonts w:ascii="Times New Roman" w:hAnsi="Times New Roman" w:cs="Times New Roman"/>
        </w:rPr>
      </w:pPr>
    </w:p>
    <w:p w:rsidR="00DF2384" w:rsidRPr="00BC309A" w:rsidRDefault="00DF2384" w:rsidP="00DF2384">
      <w:pPr>
        <w:spacing w:line="312" w:lineRule="auto"/>
        <w:ind w:left="720"/>
        <w:jc w:val="both"/>
        <w:rPr>
          <w:rFonts w:ascii="Times New Roman" w:hAnsi="Times New Roman" w:cs="Times New Roman"/>
        </w:rPr>
      </w:pPr>
      <w:r w:rsidRPr="00BC309A">
        <w:rPr>
          <w:rFonts w:ascii="Times New Roman" w:hAnsi="Times New Roman" w:cs="Times New Roman"/>
        </w:rPr>
        <w:t>The Notice shall inter-alia include full particulars of:</w:t>
      </w:r>
    </w:p>
    <w:p w:rsidR="00DF2384" w:rsidRPr="00BC309A" w:rsidRDefault="00DF2384" w:rsidP="00D22951">
      <w:pPr>
        <w:widowControl w:val="0"/>
        <w:numPr>
          <w:ilvl w:val="0"/>
          <w:numId w:val="21"/>
        </w:numPr>
        <w:tabs>
          <w:tab w:val="left" w:pos="1080"/>
        </w:tabs>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the nature, time of occurrence and extent of the Force Majeure Event with evidence in respect thereof;</w:t>
      </w:r>
    </w:p>
    <w:p w:rsidR="00DF2384" w:rsidRPr="00BC309A" w:rsidRDefault="00DF2384" w:rsidP="00D22951">
      <w:pPr>
        <w:widowControl w:val="0"/>
        <w:numPr>
          <w:ilvl w:val="0"/>
          <w:numId w:val="21"/>
        </w:numPr>
        <w:tabs>
          <w:tab w:val="left" w:pos="1080"/>
        </w:tabs>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the duration or estimated duration and the effect or probable effect which such Force majeure Event has or will have on the Affected Party</w:t>
      </w:r>
      <w:r w:rsidRPr="00BC309A">
        <w:rPr>
          <w:rFonts w:ascii="Times New Roman" w:hAnsi="Times New Roman" w:cs="Times New Roman"/>
          <w:lang w:val="en-IN"/>
        </w:rPr>
        <w:t>’</w:t>
      </w:r>
      <w:r w:rsidRPr="00BC309A">
        <w:rPr>
          <w:rFonts w:ascii="Times New Roman" w:hAnsi="Times New Roman" w:cs="Times New Roman"/>
        </w:rPr>
        <w:t>s ability to perform its obligations or any of them under this contract;</w:t>
      </w:r>
    </w:p>
    <w:p w:rsidR="00DF2384" w:rsidRPr="00BC309A" w:rsidRDefault="00DF2384" w:rsidP="00D22951">
      <w:pPr>
        <w:widowControl w:val="0"/>
        <w:numPr>
          <w:ilvl w:val="0"/>
          <w:numId w:val="21"/>
        </w:numPr>
        <w:tabs>
          <w:tab w:val="left" w:pos="1080"/>
        </w:tabs>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the measures which the Affected Party has taken or proposes to take, to alleviate the impact of the Force Majeure Event or to mitigate the damage; and</w:t>
      </w:r>
    </w:p>
    <w:p w:rsidR="00DF2384" w:rsidRPr="00BC309A" w:rsidRDefault="00DF2384" w:rsidP="00D22951">
      <w:pPr>
        <w:widowControl w:val="0"/>
        <w:numPr>
          <w:ilvl w:val="0"/>
          <w:numId w:val="21"/>
        </w:numPr>
        <w:tabs>
          <w:tab w:val="left" w:pos="1080"/>
        </w:tabs>
        <w:overflowPunct w:val="0"/>
        <w:autoSpaceDE w:val="0"/>
        <w:autoSpaceDN w:val="0"/>
        <w:adjustRightInd w:val="0"/>
        <w:spacing w:after="0" w:line="312" w:lineRule="auto"/>
        <w:jc w:val="both"/>
        <w:rPr>
          <w:rFonts w:ascii="Times New Roman" w:hAnsi="Times New Roman" w:cs="Times New Roman"/>
        </w:rPr>
      </w:pPr>
      <w:r w:rsidRPr="00BC309A">
        <w:rPr>
          <w:rFonts w:ascii="Times New Roman" w:hAnsi="Times New Roman" w:cs="Times New Roman"/>
        </w:rPr>
        <w:t>Any other relevant information.</w:t>
      </w:r>
    </w:p>
    <w:p w:rsidR="00DF2384" w:rsidRPr="00BC309A" w:rsidRDefault="00DF2384" w:rsidP="00DF2384">
      <w:pPr>
        <w:ind w:left="720"/>
        <w:jc w:val="both"/>
        <w:rPr>
          <w:rFonts w:ascii="Times New Roman" w:hAnsi="Times New Roman" w:cs="Times New Roman"/>
        </w:rPr>
      </w:pPr>
    </w:p>
    <w:p w:rsidR="00DF2384" w:rsidRPr="00BC309A" w:rsidRDefault="00DF2384" w:rsidP="00D22951">
      <w:pPr>
        <w:numPr>
          <w:ilvl w:val="1"/>
          <w:numId w:val="5"/>
        </w:numPr>
        <w:spacing w:after="120" w:line="324" w:lineRule="auto"/>
        <w:ind w:hanging="720"/>
        <w:contextualSpacing/>
        <w:jc w:val="both"/>
        <w:rPr>
          <w:rFonts w:ascii="Times New Roman" w:hAnsi="Times New Roman" w:cs="Times New Roman"/>
        </w:rPr>
      </w:pPr>
      <w:r w:rsidRPr="00BC309A">
        <w:rPr>
          <w:rFonts w:ascii="Times New Roman" w:hAnsi="Times New Roman" w:cs="Times New Roman"/>
          <w:b/>
          <w:bCs/>
        </w:rPr>
        <w:t xml:space="preserve">Period of Force Majeure </w:t>
      </w:r>
      <w:r w:rsidRPr="00BC309A">
        <w:rPr>
          <w:rFonts w:ascii="Times New Roman" w:hAnsi="Times New Roman" w:cs="Times New Roman"/>
        </w:rPr>
        <w:t xml:space="preserve">shall mean the period from the time of occurrence specified in the notice given by the Affected Party in respect of the Force Majeure Event until the earlier of expiry of the period during which the Affected Party is excused from performance of its obligations in accordance with clause. </w:t>
      </w:r>
    </w:p>
    <w:p w:rsidR="00DF2384" w:rsidRPr="00BC309A" w:rsidRDefault="00DF2384" w:rsidP="00DF2384">
      <w:pPr>
        <w:keepNext/>
        <w:widowControl w:val="0"/>
        <w:overflowPunct w:val="0"/>
        <w:autoSpaceDE w:val="0"/>
        <w:autoSpaceDN w:val="0"/>
        <w:adjustRightInd w:val="0"/>
        <w:spacing w:after="120"/>
        <w:ind w:left="630"/>
        <w:jc w:val="both"/>
        <w:rPr>
          <w:rFonts w:ascii="Times New Roman" w:hAnsi="Times New Roman" w:cs="Times New Roman"/>
        </w:rPr>
      </w:pPr>
    </w:p>
    <w:p w:rsidR="00DF2384" w:rsidRPr="00BC309A" w:rsidRDefault="00DF2384" w:rsidP="00D22951">
      <w:pPr>
        <w:numPr>
          <w:ilvl w:val="1"/>
          <w:numId w:val="5"/>
        </w:numPr>
        <w:spacing w:after="120" w:line="324" w:lineRule="auto"/>
        <w:ind w:hanging="720"/>
        <w:contextualSpacing/>
        <w:jc w:val="both"/>
        <w:rPr>
          <w:rFonts w:ascii="Times New Roman" w:hAnsi="Times New Roman" w:cs="Times New Roman"/>
        </w:rPr>
      </w:pPr>
      <w:r w:rsidRPr="00BC309A">
        <w:rPr>
          <w:rFonts w:ascii="Times New Roman" w:hAnsi="Times New Roman" w:cs="Times New Roman"/>
          <w:b/>
          <w:bCs/>
        </w:rPr>
        <w:t xml:space="preserve">Performance Excused: </w:t>
      </w:r>
      <w:r w:rsidRPr="00BC309A">
        <w:rPr>
          <w:rFonts w:ascii="Times New Roman" w:hAnsi="Times New Roman" w:cs="Times New Roman"/>
        </w:rPr>
        <w:t>The Affected party, to the extent rendered unable to perform its obligations under this contract as a consequence of the Force Majeure Event shall be excused from performance of its obligations provided that the excuse from performance shall be of no greater scope and of no longer duration than is reasonably warranted by the Force Majeure Event. Provided further, nothing contained herein shall absolve the Affected Party from any payment obligations accrued prior to the occurrence of the underlying Force Majeure Event.</w:t>
      </w:r>
    </w:p>
    <w:p w:rsidR="00DF2384" w:rsidRPr="00BC309A" w:rsidRDefault="00DF2384" w:rsidP="00DF2384">
      <w:pPr>
        <w:spacing w:line="312" w:lineRule="auto"/>
        <w:rPr>
          <w:rFonts w:ascii="Times New Roman" w:hAnsi="Times New Roman" w:cs="Times New Roman"/>
          <w:b/>
          <w:bCs/>
        </w:rPr>
      </w:pPr>
    </w:p>
    <w:p w:rsidR="00DF2384" w:rsidRPr="00BC309A" w:rsidRDefault="00DF2384" w:rsidP="00D22951">
      <w:pPr>
        <w:numPr>
          <w:ilvl w:val="1"/>
          <w:numId w:val="5"/>
        </w:numPr>
        <w:spacing w:after="120" w:line="324" w:lineRule="auto"/>
        <w:ind w:hanging="720"/>
        <w:contextualSpacing/>
        <w:jc w:val="both"/>
        <w:rPr>
          <w:rFonts w:ascii="Times New Roman" w:hAnsi="Times New Roman" w:cs="Times New Roman"/>
        </w:rPr>
      </w:pPr>
      <w:r w:rsidRPr="00BC309A">
        <w:rPr>
          <w:rFonts w:ascii="Times New Roman" w:hAnsi="Times New Roman" w:cs="Times New Roman"/>
          <w:b/>
          <w:bCs/>
        </w:rPr>
        <w:t>Resumption of Performance</w:t>
      </w:r>
      <w:r w:rsidRPr="00BC309A">
        <w:rPr>
          <w:rFonts w:ascii="Times New Roman" w:hAnsi="Times New Roman" w:cs="Times New Roman"/>
        </w:rPr>
        <w:t>: During the Period of Force Majeure, the Affected Party shall in consultation with the other Party, make all reasonable efforts to limit or mitigate the effects of the Force Majeure Event on the performance of its obligations under this contract. The Affected party shall also make efforts to resume performance of its obligations under this contract as soon as possible and upon resumption shall notify the other Party of the same in writing. The other party shall afford all reasonable assistance to the Affected Party in this regard.</w:t>
      </w:r>
    </w:p>
    <w:p w:rsidR="00DF2384" w:rsidRPr="00BC309A" w:rsidRDefault="00DF2384" w:rsidP="00DF2384">
      <w:pPr>
        <w:spacing w:after="120" w:line="312" w:lineRule="auto"/>
        <w:jc w:val="both"/>
        <w:rPr>
          <w:rFonts w:ascii="Times New Roman" w:hAnsi="Times New Roman" w:cs="Times New Roman"/>
          <w:b/>
          <w:bCs/>
        </w:rPr>
      </w:pPr>
    </w:p>
    <w:p w:rsidR="00DF2384" w:rsidRPr="00BC309A" w:rsidRDefault="00DF2384" w:rsidP="00D22951">
      <w:pPr>
        <w:numPr>
          <w:ilvl w:val="1"/>
          <w:numId w:val="5"/>
        </w:numPr>
        <w:spacing w:before="120" w:after="120" w:line="324" w:lineRule="auto"/>
        <w:ind w:hanging="720"/>
        <w:contextualSpacing/>
        <w:jc w:val="both"/>
        <w:rPr>
          <w:rFonts w:ascii="Times New Roman" w:hAnsi="Times New Roman" w:cs="Times New Roman"/>
        </w:rPr>
      </w:pPr>
      <w:r w:rsidRPr="00BC309A">
        <w:rPr>
          <w:rFonts w:ascii="Times New Roman" w:hAnsi="Times New Roman" w:cs="Times New Roman"/>
          <w:b/>
          <w:bCs/>
        </w:rPr>
        <w:t>Costs, Revised Time Table</w:t>
      </w:r>
    </w:p>
    <w:p w:rsidR="00DF2384" w:rsidRPr="00BC309A" w:rsidRDefault="00DF2384" w:rsidP="00D22951">
      <w:pPr>
        <w:widowControl w:val="0"/>
        <w:numPr>
          <w:ilvl w:val="0"/>
          <w:numId w:val="22"/>
        </w:numPr>
        <w:tabs>
          <w:tab w:val="left" w:pos="1080"/>
        </w:tabs>
        <w:overflowPunct w:val="0"/>
        <w:autoSpaceDE w:val="0"/>
        <w:autoSpaceDN w:val="0"/>
        <w:adjustRightInd w:val="0"/>
        <w:spacing w:after="0" w:line="312" w:lineRule="auto"/>
        <w:ind w:left="1440"/>
        <w:jc w:val="both"/>
        <w:rPr>
          <w:rFonts w:ascii="Times New Roman" w:hAnsi="Times New Roman" w:cs="Times New Roman"/>
        </w:rPr>
      </w:pPr>
      <w:r w:rsidRPr="00BC309A">
        <w:rPr>
          <w:rFonts w:ascii="Times New Roman" w:hAnsi="Times New Roman" w:cs="Times New Roman"/>
        </w:rPr>
        <w:t>Each party shall bear its costs, if any, incurred as a consequence of the Force Majeure Event.</w:t>
      </w:r>
    </w:p>
    <w:p w:rsidR="00DF2384" w:rsidRPr="00BC309A" w:rsidRDefault="00DF2384" w:rsidP="00D22951">
      <w:pPr>
        <w:widowControl w:val="0"/>
        <w:numPr>
          <w:ilvl w:val="0"/>
          <w:numId w:val="22"/>
        </w:numPr>
        <w:tabs>
          <w:tab w:val="left" w:pos="1080"/>
        </w:tabs>
        <w:overflowPunct w:val="0"/>
        <w:autoSpaceDE w:val="0"/>
        <w:autoSpaceDN w:val="0"/>
        <w:adjustRightInd w:val="0"/>
        <w:spacing w:after="0" w:line="312" w:lineRule="auto"/>
        <w:ind w:left="1440"/>
        <w:jc w:val="both"/>
        <w:rPr>
          <w:rFonts w:ascii="Times New Roman" w:hAnsi="Times New Roman" w:cs="Times New Roman"/>
        </w:rPr>
      </w:pPr>
      <w:r w:rsidRPr="00BC309A">
        <w:rPr>
          <w:rFonts w:ascii="Times New Roman" w:hAnsi="Times New Roman" w:cs="Times New Roman"/>
        </w:rPr>
        <w:t xml:space="preserve">The Affected party shall be granted by the other Party, extension of time specified in this contract for the performance of any obligation by such period not exceeding the period during which the relative performance was affected by the Force Majeure Event. </w:t>
      </w:r>
    </w:p>
    <w:p w:rsidR="00DF2384" w:rsidRPr="00BC309A" w:rsidRDefault="00DF2384" w:rsidP="00D22951">
      <w:pPr>
        <w:numPr>
          <w:ilvl w:val="1"/>
          <w:numId w:val="5"/>
        </w:numPr>
        <w:spacing w:after="0" w:line="324" w:lineRule="auto"/>
        <w:ind w:hanging="720"/>
        <w:contextualSpacing/>
        <w:jc w:val="both"/>
        <w:rPr>
          <w:rFonts w:ascii="Times New Roman" w:hAnsi="Times New Roman" w:cs="Times New Roman"/>
        </w:rPr>
      </w:pPr>
      <w:r w:rsidRPr="00BC309A">
        <w:rPr>
          <w:rFonts w:ascii="Times New Roman" w:hAnsi="Times New Roman" w:cs="Times New Roman"/>
          <w:b/>
          <w:bCs/>
        </w:rPr>
        <w:t>Termination Due to Force Majeure Event:</w:t>
      </w:r>
      <w:r w:rsidRPr="00BC309A">
        <w:rPr>
          <w:rFonts w:ascii="Times New Roman" w:hAnsi="Times New Roman" w:cs="Times New Roman"/>
        </w:rPr>
        <w:t xml:space="preserve"> If the period of Force majeure continues or is in the reasonable judgment of the Parties is likely to continue beyond a period of 180 days, the Parties may mutually decide to terminate this contract or continue this contract on mutually agreed revised terms. </w:t>
      </w:r>
    </w:p>
    <w:p w:rsidR="00DF2384" w:rsidRPr="00BC309A" w:rsidRDefault="00DF2384" w:rsidP="00DF2384">
      <w:pPr>
        <w:keepNext/>
        <w:widowControl w:val="0"/>
        <w:overflowPunct w:val="0"/>
        <w:autoSpaceDE w:val="0"/>
        <w:autoSpaceDN w:val="0"/>
        <w:adjustRightInd w:val="0"/>
        <w:jc w:val="both"/>
        <w:rPr>
          <w:rFonts w:ascii="Times New Roman" w:hAnsi="Times New Roman" w:cs="Times New Roman"/>
          <w:b/>
          <w:bCs/>
        </w:rPr>
      </w:pPr>
    </w:p>
    <w:p w:rsidR="00D95482" w:rsidRPr="00BC309A" w:rsidRDefault="00D95482" w:rsidP="00DF2384">
      <w:pPr>
        <w:keepNext/>
        <w:widowControl w:val="0"/>
        <w:overflowPunct w:val="0"/>
        <w:autoSpaceDE w:val="0"/>
        <w:autoSpaceDN w:val="0"/>
        <w:adjustRightInd w:val="0"/>
        <w:jc w:val="both"/>
        <w:rPr>
          <w:rFonts w:ascii="Times New Roman" w:hAnsi="Times New Roman" w:cs="Times New Roman"/>
          <w:b/>
          <w:bCs/>
        </w:rPr>
      </w:pPr>
    </w:p>
    <w:p w:rsidR="00DF2384" w:rsidRPr="00BC309A" w:rsidRDefault="00DF2384" w:rsidP="00D22951">
      <w:pPr>
        <w:numPr>
          <w:ilvl w:val="1"/>
          <w:numId w:val="5"/>
        </w:numPr>
        <w:spacing w:before="120" w:after="120" w:line="324" w:lineRule="auto"/>
        <w:ind w:hanging="720"/>
        <w:contextualSpacing/>
        <w:jc w:val="both"/>
        <w:rPr>
          <w:rFonts w:ascii="Times New Roman" w:hAnsi="Times New Roman" w:cs="Times New Roman"/>
          <w:b/>
          <w:bCs/>
        </w:rPr>
      </w:pPr>
      <w:r w:rsidRPr="00BC309A">
        <w:rPr>
          <w:rFonts w:ascii="Times New Roman" w:hAnsi="Times New Roman" w:cs="Times New Roman"/>
          <w:b/>
          <w:bCs/>
        </w:rPr>
        <w:t>Events of Default - Events of Default mean the Consultant’s Event of Default</w:t>
      </w:r>
    </w:p>
    <w:p w:rsidR="00DF2384" w:rsidRPr="00BC309A" w:rsidRDefault="00DF2384" w:rsidP="00D22951">
      <w:pPr>
        <w:numPr>
          <w:ilvl w:val="2"/>
          <w:numId w:val="5"/>
        </w:numPr>
        <w:spacing w:before="120" w:after="120" w:line="324" w:lineRule="auto"/>
        <w:ind w:left="720"/>
        <w:contextualSpacing/>
        <w:jc w:val="both"/>
        <w:rPr>
          <w:rFonts w:ascii="Times New Roman" w:hAnsi="Times New Roman" w:cs="Times New Roman"/>
          <w:b/>
          <w:bCs/>
        </w:rPr>
      </w:pPr>
      <w:r w:rsidRPr="00BC309A">
        <w:rPr>
          <w:rFonts w:ascii="Times New Roman" w:hAnsi="Times New Roman" w:cs="Times New Roman"/>
          <w:b/>
          <w:bCs/>
        </w:rPr>
        <w:t>The Consultant Event of Default</w:t>
      </w:r>
    </w:p>
    <w:p w:rsidR="00DF2384" w:rsidRPr="00BC309A" w:rsidRDefault="00DF2384" w:rsidP="00DF2384">
      <w:pPr>
        <w:spacing w:line="312" w:lineRule="auto"/>
        <w:ind w:left="720"/>
        <w:jc w:val="both"/>
        <w:rPr>
          <w:rFonts w:ascii="Times New Roman" w:hAnsi="Times New Roman" w:cs="Times New Roman"/>
        </w:rPr>
      </w:pPr>
      <w:r w:rsidRPr="00BC309A">
        <w:rPr>
          <w:rFonts w:ascii="Times New Roman" w:hAnsi="Times New Roman" w:cs="Times New Roman"/>
        </w:rPr>
        <w:t>The Consultant Event of Default means any of the following events unless such an event has occurred as a consequence of a Force Majeure Event:</w:t>
      </w:r>
    </w:p>
    <w:p w:rsidR="00DF2384" w:rsidRPr="00BC309A" w:rsidRDefault="00DF2384" w:rsidP="00D22951">
      <w:pPr>
        <w:numPr>
          <w:ilvl w:val="0"/>
          <w:numId w:val="23"/>
        </w:numPr>
        <w:spacing w:after="0" w:line="312" w:lineRule="auto"/>
        <w:jc w:val="both"/>
        <w:rPr>
          <w:rFonts w:ascii="Times New Roman" w:hAnsi="Times New Roman" w:cs="Times New Roman"/>
        </w:rPr>
      </w:pPr>
      <w:r w:rsidRPr="00BC309A">
        <w:rPr>
          <w:rFonts w:ascii="Times New Roman" w:hAnsi="Times New Roman" w:cs="Times New Roman"/>
        </w:rPr>
        <w:t>The Consultant</w:t>
      </w:r>
      <w:r w:rsidRPr="00BC309A">
        <w:rPr>
          <w:rFonts w:ascii="Times New Roman" w:hAnsi="Times New Roman" w:cs="Times New Roman"/>
          <w:lang w:val="en-IN"/>
        </w:rPr>
        <w:t>’</w:t>
      </w:r>
      <w:r w:rsidRPr="00BC309A">
        <w:rPr>
          <w:rFonts w:ascii="Times New Roman" w:hAnsi="Times New Roman" w:cs="Times New Roman"/>
        </w:rPr>
        <w:t>s failure to perform or discharge any of its obligations in accordance with the provisions of this contract.</w:t>
      </w:r>
    </w:p>
    <w:p w:rsidR="00DF2384" w:rsidRPr="00BC309A" w:rsidRDefault="00DF2384" w:rsidP="00D22951">
      <w:pPr>
        <w:numPr>
          <w:ilvl w:val="0"/>
          <w:numId w:val="23"/>
        </w:numPr>
        <w:tabs>
          <w:tab w:val="left" w:pos="1080"/>
        </w:tabs>
        <w:spacing w:after="0" w:line="312" w:lineRule="auto"/>
        <w:jc w:val="both"/>
        <w:rPr>
          <w:rFonts w:ascii="Times New Roman" w:hAnsi="Times New Roman" w:cs="Times New Roman"/>
        </w:rPr>
      </w:pPr>
      <w:r w:rsidRPr="00BC309A">
        <w:rPr>
          <w:rFonts w:ascii="Times New Roman" w:hAnsi="Times New Roman" w:cs="Times New Roman"/>
        </w:rPr>
        <w:t xml:space="preserve">Any representations made or warranties given by the Consultant under this contract is found to be false or misleading. </w:t>
      </w:r>
    </w:p>
    <w:p w:rsidR="00DF2384" w:rsidRPr="00BC309A" w:rsidRDefault="00DF2384" w:rsidP="00D22951">
      <w:pPr>
        <w:numPr>
          <w:ilvl w:val="0"/>
          <w:numId w:val="23"/>
        </w:numPr>
        <w:tabs>
          <w:tab w:val="left" w:pos="1080"/>
        </w:tabs>
        <w:spacing w:after="0" w:line="312" w:lineRule="auto"/>
        <w:jc w:val="both"/>
        <w:rPr>
          <w:rFonts w:ascii="Times New Roman" w:hAnsi="Times New Roman" w:cs="Times New Roman"/>
        </w:rPr>
      </w:pPr>
      <w:r w:rsidRPr="00BC309A">
        <w:rPr>
          <w:rFonts w:ascii="Times New Roman" w:hAnsi="Times New Roman" w:cs="Times New Roman"/>
        </w:rPr>
        <w:lastRenderedPageBreak/>
        <w:t>Consultant Assigns, transfers, sublets or attempts to assign transfer or sub-let the entire works or any portion thereof without the prior written approval of the Authority.</w:t>
      </w:r>
    </w:p>
    <w:p w:rsidR="00DF2384" w:rsidRPr="00BC309A" w:rsidRDefault="00DF2384" w:rsidP="00D22951">
      <w:pPr>
        <w:numPr>
          <w:ilvl w:val="0"/>
          <w:numId w:val="23"/>
        </w:numPr>
        <w:tabs>
          <w:tab w:val="left" w:pos="1080"/>
        </w:tabs>
        <w:spacing w:after="0" w:line="312" w:lineRule="auto"/>
        <w:jc w:val="both"/>
        <w:rPr>
          <w:rFonts w:ascii="Times New Roman" w:hAnsi="Times New Roman" w:cs="Times New Roman"/>
        </w:rPr>
      </w:pPr>
      <w:r w:rsidRPr="00BC309A">
        <w:rPr>
          <w:rFonts w:ascii="Times New Roman" w:hAnsi="Times New Roman" w:cs="Times New Roman"/>
        </w:rPr>
        <w:t xml:space="preserve">Consultant engaging or knowingly allowing any of its employees, agents, Contractor </w:t>
      </w:r>
      <w:r w:rsidR="00A400F6">
        <w:rPr>
          <w:rFonts w:ascii="Times New Roman" w:hAnsi="Times New Roman" w:cs="Times New Roman"/>
        </w:rPr>
        <w:t xml:space="preserve">or representative to engage in </w:t>
      </w:r>
      <w:r w:rsidRPr="00BC309A">
        <w:rPr>
          <w:rFonts w:ascii="Times New Roman" w:hAnsi="Times New Roman" w:cs="Times New Roman"/>
        </w:rPr>
        <w:t>any activity prohibited by law or which constitutes a breach of or an offence under any law, in the course of any activity undertaken pursuant to this contract.</w:t>
      </w:r>
    </w:p>
    <w:p w:rsidR="00DF2384" w:rsidRPr="00BC309A" w:rsidRDefault="00DF2384" w:rsidP="00D22951">
      <w:pPr>
        <w:numPr>
          <w:ilvl w:val="2"/>
          <w:numId w:val="5"/>
        </w:numPr>
        <w:spacing w:after="120" w:line="324" w:lineRule="auto"/>
        <w:ind w:left="720"/>
        <w:contextualSpacing/>
        <w:jc w:val="both"/>
        <w:rPr>
          <w:rFonts w:ascii="Times New Roman" w:hAnsi="Times New Roman" w:cs="Times New Roman"/>
          <w:b/>
          <w:bCs/>
        </w:rPr>
      </w:pPr>
      <w:r w:rsidRPr="00BC309A">
        <w:rPr>
          <w:rFonts w:ascii="Times New Roman" w:hAnsi="Times New Roman" w:cs="Times New Roman"/>
          <w:b/>
          <w:bCs/>
        </w:rPr>
        <w:t>Authority’s Rights</w:t>
      </w:r>
    </w:p>
    <w:p w:rsidR="00DF2384" w:rsidRPr="00BC309A" w:rsidRDefault="00DF2384" w:rsidP="00D95482">
      <w:pPr>
        <w:spacing w:line="312" w:lineRule="auto"/>
        <w:ind w:left="720"/>
        <w:jc w:val="both"/>
        <w:rPr>
          <w:rFonts w:ascii="Times New Roman" w:hAnsi="Times New Roman" w:cs="Times New Roman"/>
        </w:rPr>
      </w:pPr>
      <w:r w:rsidRPr="00BC309A">
        <w:rPr>
          <w:rFonts w:ascii="Times New Roman" w:hAnsi="Times New Roman" w:cs="Times New Roman"/>
        </w:rPr>
        <w:t>Upon the occurrence of the Consultant Event of Default, the Authority without prejudice to any other rights and remedies available to it under this contract shall be entitled to terminate this contract. Provided that before proceeding to terminate this contract, the Authority shall give due consideration and shall have due regard to the nature of the underlying Event of Default, its implication on the performance of the respective obligations of Parties under this contract and the circumstances i</w:t>
      </w:r>
      <w:r w:rsidR="00D95482" w:rsidRPr="00BC309A">
        <w:rPr>
          <w:rFonts w:ascii="Times New Roman" w:hAnsi="Times New Roman" w:cs="Times New Roman"/>
        </w:rPr>
        <w:t xml:space="preserve">n which the same has occurred. </w:t>
      </w:r>
    </w:p>
    <w:p w:rsidR="00DF2384" w:rsidRPr="00BC309A" w:rsidRDefault="00DF2384" w:rsidP="00D22951">
      <w:pPr>
        <w:numPr>
          <w:ilvl w:val="2"/>
          <w:numId w:val="5"/>
        </w:numPr>
        <w:spacing w:after="120" w:line="324" w:lineRule="auto"/>
        <w:ind w:left="720"/>
        <w:contextualSpacing/>
        <w:jc w:val="both"/>
        <w:rPr>
          <w:rFonts w:ascii="Times New Roman" w:hAnsi="Times New Roman" w:cs="Times New Roman"/>
          <w:b/>
          <w:bCs/>
        </w:rPr>
      </w:pPr>
      <w:r w:rsidRPr="00BC309A">
        <w:rPr>
          <w:rFonts w:ascii="Times New Roman" w:hAnsi="Times New Roman" w:cs="Times New Roman"/>
          <w:b/>
          <w:bCs/>
        </w:rPr>
        <w:t>Consultation Notice</w:t>
      </w:r>
    </w:p>
    <w:p w:rsidR="00DF2384" w:rsidRPr="00BC309A" w:rsidRDefault="00DF2384" w:rsidP="003C4447">
      <w:pPr>
        <w:spacing w:line="324" w:lineRule="auto"/>
        <w:ind w:left="720"/>
        <w:jc w:val="both"/>
        <w:rPr>
          <w:rFonts w:ascii="Times New Roman" w:hAnsi="Times New Roman" w:cs="Times New Roman"/>
          <w:b/>
          <w:bCs/>
        </w:rPr>
      </w:pPr>
      <w:r w:rsidRPr="00BC309A">
        <w:rPr>
          <w:rFonts w:ascii="Times New Roman" w:hAnsi="Times New Roman" w:cs="Times New Roman"/>
        </w:rPr>
        <w:t>The Authority shall issue a notice to the Consultant in writing, specifying in reasonable detail the underlying Event of Default(s) and proposing consultation amongst the Parties to consider possible measures of curing or otherwise dealing with the underlying Event of Default.</w:t>
      </w:r>
    </w:p>
    <w:p w:rsidR="00DF2384" w:rsidRPr="00BC309A" w:rsidRDefault="00DF2384" w:rsidP="00D22951">
      <w:pPr>
        <w:numPr>
          <w:ilvl w:val="2"/>
          <w:numId w:val="5"/>
        </w:numPr>
        <w:spacing w:after="120" w:line="324" w:lineRule="auto"/>
        <w:ind w:left="720"/>
        <w:contextualSpacing/>
        <w:jc w:val="both"/>
        <w:rPr>
          <w:rFonts w:ascii="Times New Roman" w:hAnsi="Times New Roman" w:cs="Times New Roman"/>
          <w:b/>
          <w:bCs/>
        </w:rPr>
      </w:pPr>
      <w:r w:rsidRPr="00BC309A">
        <w:rPr>
          <w:rFonts w:ascii="Times New Roman" w:hAnsi="Times New Roman" w:cs="Times New Roman"/>
          <w:b/>
          <w:bCs/>
        </w:rPr>
        <w:t>Remedial Process</w:t>
      </w:r>
    </w:p>
    <w:p w:rsidR="00DF2384" w:rsidRPr="00BC309A" w:rsidRDefault="00DF2384" w:rsidP="00D95482">
      <w:pPr>
        <w:keepNext/>
        <w:widowControl w:val="0"/>
        <w:overflowPunct w:val="0"/>
        <w:autoSpaceDE w:val="0"/>
        <w:autoSpaceDN w:val="0"/>
        <w:adjustRightInd w:val="0"/>
        <w:spacing w:line="312" w:lineRule="auto"/>
        <w:ind w:left="720"/>
        <w:jc w:val="both"/>
        <w:rPr>
          <w:rFonts w:ascii="Times New Roman" w:hAnsi="Times New Roman" w:cs="Times New Roman"/>
        </w:rPr>
      </w:pPr>
      <w:r w:rsidRPr="00BC309A">
        <w:rPr>
          <w:rFonts w:ascii="Times New Roman" w:hAnsi="Times New Roman" w:cs="Times New Roman"/>
        </w:rPr>
        <w:t>Following the issue of Consultation Notice by either Party, within a period not exceeding 15 days or such extended period as they may agree (Remedial Period) the Parties shall, endeavor to arrive at an agreement as to the manner of rectifying or remedying the underlying Event of Default. If during the Remedial period the underlying event of default is cured or waived and the Consultant agree upon the measures set out by the Authority, the Consultation Notice shall be withdrawn by the Author</w:t>
      </w:r>
      <w:r w:rsidR="00D95482" w:rsidRPr="00BC309A">
        <w:rPr>
          <w:rFonts w:ascii="Times New Roman" w:hAnsi="Times New Roman" w:cs="Times New Roman"/>
        </w:rPr>
        <w:t xml:space="preserve">ity who has issued the same.   </w:t>
      </w:r>
    </w:p>
    <w:p w:rsidR="00DF2384" w:rsidRPr="00BC309A" w:rsidRDefault="00DF2384" w:rsidP="00D22951">
      <w:pPr>
        <w:numPr>
          <w:ilvl w:val="2"/>
          <w:numId w:val="5"/>
        </w:numPr>
        <w:spacing w:after="120" w:line="324" w:lineRule="auto"/>
        <w:ind w:left="720"/>
        <w:contextualSpacing/>
        <w:jc w:val="both"/>
        <w:rPr>
          <w:rFonts w:ascii="Times New Roman" w:hAnsi="Times New Roman" w:cs="Times New Roman"/>
          <w:b/>
          <w:bCs/>
        </w:rPr>
      </w:pPr>
      <w:r w:rsidRPr="00BC309A">
        <w:rPr>
          <w:rFonts w:ascii="Times New Roman" w:hAnsi="Times New Roman" w:cs="Times New Roman"/>
          <w:b/>
          <w:bCs/>
        </w:rPr>
        <w:t>Termination due to Events of Default</w:t>
      </w:r>
    </w:p>
    <w:p w:rsidR="00DF2384" w:rsidRPr="00BC309A" w:rsidRDefault="00DF2384" w:rsidP="00D95482">
      <w:pPr>
        <w:keepNext/>
        <w:widowControl w:val="0"/>
        <w:overflowPunct w:val="0"/>
        <w:autoSpaceDE w:val="0"/>
        <w:autoSpaceDN w:val="0"/>
        <w:adjustRightInd w:val="0"/>
        <w:spacing w:line="312" w:lineRule="auto"/>
        <w:ind w:left="720"/>
        <w:jc w:val="both"/>
        <w:rPr>
          <w:rFonts w:ascii="Times New Roman" w:hAnsi="Times New Roman" w:cs="Times New Roman"/>
        </w:rPr>
      </w:pPr>
      <w:r w:rsidRPr="00BC309A">
        <w:rPr>
          <w:rFonts w:ascii="Times New Roman" w:hAnsi="Times New Roman" w:cs="Times New Roman"/>
        </w:rPr>
        <w:t>If before the expiry of the Remedial Period, the underlying Event of Default is neither cured nor waived nor the Consultant has agreed upon the measures set out by the Authority, the Authority shall have the ri</w:t>
      </w:r>
      <w:r w:rsidR="00D95482" w:rsidRPr="00BC309A">
        <w:rPr>
          <w:rFonts w:ascii="Times New Roman" w:hAnsi="Times New Roman" w:cs="Times New Roman"/>
        </w:rPr>
        <w:t>ght to terminate this contract.</w:t>
      </w:r>
    </w:p>
    <w:p w:rsidR="00DF2384" w:rsidRPr="00BC309A" w:rsidRDefault="00DF2384" w:rsidP="00D22951">
      <w:pPr>
        <w:numPr>
          <w:ilvl w:val="1"/>
          <w:numId w:val="5"/>
        </w:numPr>
        <w:spacing w:before="120" w:after="120" w:line="324" w:lineRule="auto"/>
        <w:ind w:hanging="720"/>
        <w:contextualSpacing/>
        <w:jc w:val="both"/>
        <w:rPr>
          <w:rFonts w:ascii="Times New Roman" w:hAnsi="Times New Roman" w:cs="Times New Roman"/>
          <w:b/>
          <w:bCs/>
        </w:rPr>
      </w:pPr>
      <w:r w:rsidRPr="00BC309A">
        <w:rPr>
          <w:rFonts w:ascii="Times New Roman" w:hAnsi="Times New Roman" w:cs="Times New Roman"/>
          <w:b/>
          <w:bCs/>
        </w:rPr>
        <w:t>Termination of the Contract</w:t>
      </w:r>
    </w:p>
    <w:p w:rsidR="00DF2384" w:rsidRPr="00BC309A" w:rsidRDefault="00DF2384" w:rsidP="00D22951">
      <w:pPr>
        <w:numPr>
          <w:ilvl w:val="0"/>
          <w:numId w:val="24"/>
        </w:numPr>
        <w:spacing w:after="0" w:line="312" w:lineRule="auto"/>
        <w:ind w:left="1080"/>
        <w:jc w:val="both"/>
        <w:rPr>
          <w:rFonts w:ascii="Times New Roman" w:hAnsi="Times New Roman" w:cs="Times New Roman"/>
          <w:b/>
          <w:bCs/>
        </w:rPr>
      </w:pPr>
      <w:r w:rsidRPr="00BC309A">
        <w:rPr>
          <w:rFonts w:ascii="Times New Roman" w:hAnsi="Times New Roman" w:cs="Times New Roman"/>
          <w:b/>
          <w:bCs/>
        </w:rPr>
        <w:t>Termination of the contract due to Consultant Event of Default</w:t>
      </w:r>
    </w:p>
    <w:p w:rsidR="00DF2384" w:rsidRPr="00BC309A" w:rsidRDefault="00DF2384" w:rsidP="00D95482">
      <w:pPr>
        <w:spacing w:line="312" w:lineRule="auto"/>
        <w:ind w:left="1080"/>
        <w:jc w:val="both"/>
        <w:rPr>
          <w:rFonts w:ascii="Times New Roman" w:hAnsi="Times New Roman" w:cs="Times New Roman"/>
          <w:b/>
          <w:bCs/>
        </w:rPr>
      </w:pPr>
      <w:r w:rsidRPr="00BC309A">
        <w:rPr>
          <w:rFonts w:ascii="Times New Roman" w:hAnsi="Times New Roman" w:cs="Times New Roman"/>
          <w:bCs/>
        </w:rPr>
        <w:t xml:space="preserve">The </w:t>
      </w:r>
      <w:r w:rsidRPr="00BC309A">
        <w:rPr>
          <w:rFonts w:ascii="Times New Roman" w:hAnsi="Times New Roman" w:cs="Times New Roman"/>
        </w:rPr>
        <w:t>Authority</w:t>
      </w:r>
      <w:r w:rsidRPr="00BC309A">
        <w:rPr>
          <w:rFonts w:ascii="Times New Roman" w:hAnsi="Times New Roman" w:cs="Times New Roman"/>
          <w:bCs/>
        </w:rPr>
        <w:t xml:space="preserve"> entitled to terminate this contract either on account of an Event of Default shall do so by issue of a notice in writing ("Termination Notice") to the Consultant. </w:t>
      </w:r>
    </w:p>
    <w:p w:rsidR="00DF2384" w:rsidRPr="00BC309A" w:rsidRDefault="00DF2384" w:rsidP="00DF2384">
      <w:pPr>
        <w:spacing w:line="312" w:lineRule="auto"/>
        <w:ind w:left="360" w:firstLine="720"/>
        <w:jc w:val="both"/>
        <w:rPr>
          <w:rFonts w:ascii="Times New Roman" w:hAnsi="Times New Roman" w:cs="Times New Roman"/>
          <w:lang w:val="en-GB"/>
        </w:rPr>
      </w:pPr>
      <w:r w:rsidRPr="00BC309A">
        <w:rPr>
          <w:rFonts w:ascii="Times New Roman" w:hAnsi="Times New Roman" w:cs="Times New Roman"/>
          <w:lang w:val="en-GB"/>
        </w:rPr>
        <w:t xml:space="preserve">The Chief Executive Officer, LIFE </w:t>
      </w:r>
      <w:r w:rsidR="00682FCB" w:rsidRPr="00BC309A">
        <w:rPr>
          <w:rFonts w:ascii="Times New Roman" w:hAnsi="Times New Roman" w:cs="Times New Roman"/>
          <w:lang w:val="en-GB"/>
        </w:rPr>
        <w:t>Mission</w:t>
      </w:r>
      <w:r w:rsidRPr="00BC309A">
        <w:rPr>
          <w:rFonts w:ascii="Times New Roman" w:hAnsi="Times New Roman" w:cs="Times New Roman"/>
          <w:lang w:val="en-GB"/>
        </w:rPr>
        <w:t xml:space="preserve"> on such notice shall have powers to:</w:t>
      </w:r>
    </w:p>
    <w:p w:rsidR="00DF2384" w:rsidRPr="00BC309A" w:rsidRDefault="00DF2384" w:rsidP="00D22951">
      <w:pPr>
        <w:widowControl w:val="0"/>
        <w:numPr>
          <w:ilvl w:val="0"/>
          <w:numId w:val="17"/>
        </w:numPr>
        <w:overflowPunct w:val="0"/>
        <w:autoSpaceDE w:val="0"/>
        <w:autoSpaceDN w:val="0"/>
        <w:adjustRightInd w:val="0"/>
        <w:spacing w:after="0" w:line="312" w:lineRule="auto"/>
        <w:ind w:left="1440" w:hanging="360"/>
        <w:jc w:val="both"/>
        <w:rPr>
          <w:rFonts w:ascii="Times New Roman" w:hAnsi="Times New Roman" w:cs="Times New Roman"/>
          <w:lang w:val="en-GB"/>
        </w:rPr>
      </w:pPr>
      <w:r w:rsidRPr="00BC309A">
        <w:rPr>
          <w:rFonts w:ascii="Times New Roman" w:hAnsi="Times New Roman" w:cs="Times New Roman"/>
          <w:lang w:val="en-GB"/>
        </w:rPr>
        <w:t xml:space="preserve">Take possession of any materials, Reports, Drawings, etc, </w:t>
      </w:r>
    </w:p>
    <w:p w:rsidR="00DF2384" w:rsidRPr="00BC309A" w:rsidRDefault="00DF2384" w:rsidP="00D22951">
      <w:pPr>
        <w:widowControl w:val="0"/>
        <w:numPr>
          <w:ilvl w:val="0"/>
          <w:numId w:val="17"/>
        </w:numPr>
        <w:overflowPunct w:val="0"/>
        <w:autoSpaceDE w:val="0"/>
        <w:autoSpaceDN w:val="0"/>
        <w:adjustRightInd w:val="0"/>
        <w:spacing w:after="0" w:line="312" w:lineRule="auto"/>
        <w:ind w:left="1440" w:hanging="360"/>
        <w:jc w:val="both"/>
        <w:rPr>
          <w:rFonts w:ascii="Times New Roman" w:hAnsi="Times New Roman" w:cs="Times New Roman"/>
          <w:lang w:val="en-GB"/>
        </w:rPr>
      </w:pPr>
      <w:r w:rsidRPr="00BC309A">
        <w:rPr>
          <w:rFonts w:ascii="Times New Roman" w:hAnsi="Times New Roman" w:cs="Times New Roman"/>
          <w:lang w:val="en-GB"/>
        </w:rPr>
        <w:t xml:space="preserve">Undertake an assessment of the works and other aspects of the project to ascertain the amount of work completed by the Consultant and assess the Compensation payable to the Consultant by Authority. A Panel and / or any other person appointed by the </w:t>
      </w:r>
      <w:r w:rsidRPr="00BC309A">
        <w:rPr>
          <w:rFonts w:ascii="Times New Roman" w:hAnsi="Times New Roman" w:cs="Times New Roman"/>
          <w:lang w:val="en-GB"/>
        </w:rPr>
        <w:lastRenderedPageBreak/>
        <w:t xml:space="preserve">Authority would undertake the assessment of the said compensation. </w:t>
      </w:r>
    </w:p>
    <w:p w:rsidR="00DF2384" w:rsidRPr="00BC309A" w:rsidRDefault="00DF2384" w:rsidP="00D22951">
      <w:pPr>
        <w:widowControl w:val="0"/>
        <w:numPr>
          <w:ilvl w:val="0"/>
          <w:numId w:val="17"/>
        </w:numPr>
        <w:overflowPunct w:val="0"/>
        <w:autoSpaceDE w:val="0"/>
        <w:autoSpaceDN w:val="0"/>
        <w:adjustRightInd w:val="0"/>
        <w:spacing w:after="0" w:line="312" w:lineRule="auto"/>
        <w:ind w:left="1620" w:hanging="360"/>
        <w:jc w:val="both"/>
        <w:rPr>
          <w:rFonts w:ascii="Times New Roman" w:hAnsi="Times New Roman" w:cs="Times New Roman"/>
          <w:lang w:val="en-GB"/>
        </w:rPr>
      </w:pPr>
      <w:r w:rsidRPr="00BC309A">
        <w:rPr>
          <w:rFonts w:ascii="Times New Roman" w:hAnsi="Times New Roman" w:cs="Times New Roman"/>
          <w:lang w:val="en-GB"/>
        </w:rPr>
        <w:t xml:space="preserve">Carry out the remaining incomplete work at the discretion of Chief Executive Officer, LIFE </w:t>
      </w:r>
      <w:r w:rsidR="00682FCB" w:rsidRPr="00BC309A">
        <w:rPr>
          <w:rFonts w:ascii="Times New Roman" w:hAnsi="Times New Roman" w:cs="Times New Roman"/>
          <w:lang w:val="en-GB"/>
        </w:rPr>
        <w:t>Mission</w:t>
      </w:r>
      <w:r w:rsidRPr="00BC309A">
        <w:rPr>
          <w:rFonts w:ascii="Times New Roman" w:hAnsi="Times New Roman" w:cs="Times New Roman"/>
          <w:lang w:val="en-GB"/>
        </w:rPr>
        <w:t xml:space="preserve">. </w:t>
      </w:r>
    </w:p>
    <w:p w:rsidR="00DF2384" w:rsidRPr="00BC309A" w:rsidRDefault="00DF2384" w:rsidP="00D95482">
      <w:pPr>
        <w:spacing w:line="312" w:lineRule="auto"/>
        <w:ind w:left="1260"/>
        <w:jc w:val="both"/>
        <w:rPr>
          <w:rFonts w:ascii="Times New Roman" w:hAnsi="Times New Roman" w:cs="Times New Roman"/>
        </w:rPr>
      </w:pPr>
      <w:r w:rsidRPr="00BC309A">
        <w:rPr>
          <w:rFonts w:ascii="Times New Roman" w:hAnsi="Times New Roman" w:cs="Times New Roman"/>
        </w:rPr>
        <w:t xml:space="preserve">On Termination of the contract </w:t>
      </w:r>
      <w:r w:rsidRPr="00BC309A">
        <w:rPr>
          <w:rFonts w:ascii="Times New Roman" w:hAnsi="Times New Roman" w:cs="Times New Roman"/>
          <w:bCs/>
        </w:rPr>
        <w:t>due to Consultant Event of default,</w:t>
      </w:r>
      <w:r w:rsidRPr="00BC309A">
        <w:rPr>
          <w:rFonts w:ascii="Times New Roman" w:hAnsi="Times New Roman" w:cs="Times New Roman"/>
        </w:rPr>
        <w:t xml:space="preserve"> the Consultant will be deemed to have relinquished all his rights under the agreement entered into with the Authority from the date of</w:t>
      </w:r>
      <w:r w:rsidR="00D95482" w:rsidRPr="00BC309A">
        <w:rPr>
          <w:rFonts w:ascii="Times New Roman" w:hAnsi="Times New Roman" w:cs="Times New Roman"/>
        </w:rPr>
        <w:t xml:space="preserve"> cancellation of the contract. </w:t>
      </w:r>
    </w:p>
    <w:p w:rsidR="00DF2384" w:rsidRPr="00BC309A" w:rsidRDefault="00DF2384" w:rsidP="00D95482">
      <w:pPr>
        <w:spacing w:line="312" w:lineRule="auto"/>
        <w:ind w:left="1260"/>
        <w:jc w:val="both"/>
        <w:rPr>
          <w:rFonts w:ascii="Times New Roman" w:hAnsi="Times New Roman" w:cs="Times New Roman"/>
        </w:rPr>
      </w:pPr>
      <w:r w:rsidRPr="00BC309A">
        <w:rPr>
          <w:rFonts w:ascii="Times New Roman" w:hAnsi="Times New Roman" w:cs="Times New Roman"/>
          <w:lang w:val="en-IN"/>
        </w:rPr>
        <w:t>“</w:t>
      </w:r>
      <w:r w:rsidRPr="00BC309A">
        <w:rPr>
          <w:rFonts w:ascii="Times New Roman" w:hAnsi="Times New Roman" w:cs="Times New Roman"/>
        </w:rPr>
        <w:t>The Consultant shall forfeit his performance security deposit to the Authority without prejudice to Authority</w:t>
      </w:r>
      <w:r w:rsidRPr="00BC309A">
        <w:rPr>
          <w:rFonts w:ascii="Times New Roman" w:hAnsi="Times New Roman" w:cs="Times New Roman"/>
          <w:lang w:val="en-IN"/>
        </w:rPr>
        <w:t>’</w:t>
      </w:r>
      <w:r w:rsidRPr="00BC309A">
        <w:rPr>
          <w:rFonts w:ascii="Times New Roman" w:hAnsi="Times New Roman" w:cs="Times New Roman"/>
        </w:rPr>
        <w:t>s right to recover from the Consultant an</w:t>
      </w:r>
      <w:r w:rsidR="00D95482" w:rsidRPr="00BC309A">
        <w:rPr>
          <w:rFonts w:ascii="Times New Roman" w:hAnsi="Times New Roman" w:cs="Times New Roman"/>
        </w:rPr>
        <w:t>y amount that may be due to it.</w:t>
      </w:r>
    </w:p>
    <w:p w:rsidR="00DF2384" w:rsidRPr="00BC309A" w:rsidRDefault="00DF2384" w:rsidP="00D95482">
      <w:pPr>
        <w:spacing w:line="312" w:lineRule="auto"/>
        <w:ind w:left="1260"/>
        <w:jc w:val="both"/>
        <w:rPr>
          <w:rFonts w:ascii="Times New Roman" w:hAnsi="Times New Roman" w:cs="Times New Roman"/>
        </w:rPr>
      </w:pPr>
      <w:r w:rsidRPr="00BC309A">
        <w:rPr>
          <w:rFonts w:ascii="Times New Roman" w:hAnsi="Times New Roman" w:cs="Times New Roman"/>
        </w:rPr>
        <w:t xml:space="preserve">Chief Executive Officer, LIFE </w:t>
      </w:r>
      <w:r w:rsidR="00D95482" w:rsidRPr="00BC309A">
        <w:rPr>
          <w:rFonts w:ascii="Times New Roman" w:hAnsi="Times New Roman" w:cs="Times New Roman"/>
        </w:rPr>
        <w:t>M</w:t>
      </w:r>
      <w:r w:rsidR="00682FCB" w:rsidRPr="00BC309A">
        <w:rPr>
          <w:rFonts w:ascii="Times New Roman" w:hAnsi="Times New Roman" w:cs="Times New Roman"/>
        </w:rPr>
        <w:t>ission</w:t>
      </w:r>
      <w:r w:rsidRPr="00BC309A">
        <w:rPr>
          <w:rFonts w:ascii="Times New Roman" w:hAnsi="Times New Roman" w:cs="Times New Roman"/>
        </w:rPr>
        <w:t xml:space="preserve">, shall determine the extent of amount, </w:t>
      </w:r>
      <w:r w:rsidRPr="00BC309A">
        <w:rPr>
          <w:rFonts w:ascii="Times New Roman" w:hAnsi="Times New Roman" w:cs="Times New Roman"/>
          <w:bCs/>
        </w:rPr>
        <w:t>if any</w:t>
      </w:r>
      <w:r w:rsidRPr="00BC309A">
        <w:rPr>
          <w:rFonts w:ascii="Times New Roman" w:hAnsi="Times New Roman" w:cs="Times New Roman"/>
        </w:rPr>
        <w:t xml:space="preserve">, is payable to the Consultant for the value of the work executed by him up to the time </w:t>
      </w:r>
      <w:r w:rsidR="00D95482" w:rsidRPr="00BC309A">
        <w:rPr>
          <w:rFonts w:ascii="Times New Roman" w:hAnsi="Times New Roman" w:cs="Times New Roman"/>
        </w:rPr>
        <w:t xml:space="preserve">of cancellation / termination. </w:t>
      </w:r>
    </w:p>
    <w:p w:rsidR="00DF2384" w:rsidRPr="00BC309A" w:rsidRDefault="00DF2384" w:rsidP="00D22951">
      <w:pPr>
        <w:numPr>
          <w:ilvl w:val="0"/>
          <w:numId w:val="24"/>
        </w:numPr>
        <w:spacing w:after="0" w:line="312" w:lineRule="auto"/>
        <w:ind w:left="1080"/>
        <w:jc w:val="both"/>
        <w:rPr>
          <w:rFonts w:ascii="Times New Roman" w:hAnsi="Times New Roman" w:cs="Times New Roman"/>
          <w:b/>
          <w:bCs/>
        </w:rPr>
      </w:pPr>
      <w:r w:rsidRPr="00BC309A">
        <w:rPr>
          <w:rFonts w:ascii="Times New Roman" w:hAnsi="Times New Roman" w:cs="Times New Roman"/>
          <w:b/>
          <w:bCs/>
        </w:rPr>
        <w:t>Termination of the contract</w:t>
      </w:r>
      <w:r w:rsidR="00C86CE7" w:rsidRPr="00BC309A">
        <w:rPr>
          <w:rFonts w:ascii="Times New Roman" w:hAnsi="Times New Roman" w:cs="Times New Roman"/>
          <w:b/>
          <w:bCs/>
        </w:rPr>
        <w:t xml:space="preserve"> for reasons other than due to </w:t>
      </w:r>
      <w:r w:rsidRPr="00BC309A">
        <w:rPr>
          <w:rFonts w:ascii="Times New Roman" w:hAnsi="Times New Roman" w:cs="Times New Roman"/>
          <w:b/>
          <w:bCs/>
        </w:rPr>
        <w:t>Consultant Event of Default</w:t>
      </w:r>
    </w:p>
    <w:p w:rsidR="00DF2384" w:rsidRPr="00BC309A" w:rsidRDefault="00DF2384" w:rsidP="00D95482">
      <w:pPr>
        <w:spacing w:line="312" w:lineRule="auto"/>
        <w:ind w:left="1080"/>
        <w:jc w:val="both"/>
        <w:rPr>
          <w:rFonts w:ascii="Times New Roman" w:hAnsi="Times New Roman" w:cs="Times New Roman"/>
        </w:rPr>
      </w:pPr>
      <w:r w:rsidRPr="00BC309A">
        <w:rPr>
          <w:rFonts w:ascii="Times New Roman" w:hAnsi="Times New Roman" w:cs="Times New Roman"/>
        </w:rPr>
        <w:t>The Consultant will be compensated as per the following clauses in event of termination of the contract and takeover of the facility by Authority during the concession period, for reasons other than default of the Consultant / violation of the law / conditions o</w:t>
      </w:r>
      <w:r w:rsidR="00D95482" w:rsidRPr="00BC309A">
        <w:rPr>
          <w:rFonts w:ascii="Times New Roman" w:hAnsi="Times New Roman" w:cs="Times New Roman"/>
        </w:rPr>
        <w:t>f the tender by the Consultant.</w:t>
      </w:r>
      <w:r w:rsidRPr="00BC309A">
        <w:rPr>
          <w:rFonts w:ascii="Times New Roman" w:hAnsi="Times New Roman" w:cs="Times New Roman"/>
        </w:rPr>
        <w:tab/>
      </w:r>
    </w:p>
    <w:p w:rsidR="00DF2384" w:rsidRPr="00BC309A" w:rsidRDefault="00DF2384" w:rsidP="00D95482">
      <w:pPr>
        <w:spacing w:line="312" w:lineRule="auto"/>
        <w:ind w:left="1080"/>
        <w:jc w:val="both"/>
        <w:rPr>
          <w:rFonts w:ascii="Times New Roman" w:hAnsi="Times New Roman" w:cs="Times New Roman"/>
        </w:rPr>
      </w:pPr>
      <w:r w:rsidRPr="00BC309A">
        <w:rPr>
          <w:rFonts w:ascii="Times New Roman" w:hAnsi="Times New Roman" w:cs="Times New Roman"/>
        </w:rPr>
        <w:t xml:space="preserve">Chief Executive Officer, LIFE </w:t>
      </w:r>
      <w:r w:rsidR="00682FCB" w:rsidRPr="00BC309A">
        <w:rPr>
          <w:rFonts w:ascii="Times New Roman" w:hAnsi="Times New Roman" w:cs="Times New Roman"/>
        </w:rPr>
        <w:t>Mission</w:t>
      </w:r>
      <w:r w:rsidRPr="00BC309A">
        <w:rPr>
          <w:rFonts w:ascii="Times New Roman" w:hAnsi="Times New Roman" w:cs="Times New Roman"/>
        </w:rPr>
        <w:t xml:space="preserve"> shall certify the percentage of work</w:t>
      </w:r>
      <w:r w:rsidR="00D95482" w:rsidRPr="00BC309A">
        <w:rPr>
          <w:rFonts w:ascii="Times New Roman" w:hAnsi="Times New Roman" w:cs="Times New Roman"/>
        </w:rPr>
        <w:t xml:space="preserve"> completed.</w:t>
      </w:r>
    </w:p>
    <w:p w:rsidR="00DF2384" w:rsidRPr="00BC309A" w:rsidRDefault="00DF2384" w:rsidP="00D95482">
      <w:pPr>
        <w:spacing w:line="312" w:lineRule="auto"/>
        <w:ind w:left="1080"/>
        <w:jc w:val="both"/>
        <w:rPr>
          <w:rFonts w:ascii="Times New Roman" w:hAnsi="Times New Roman" w:cs="Times New Roman"/>
        </w:rPr>
      </w:pPr>
      <w:r w:rsidRPr="00BC309A">
        <w:rPr>
          <w:rFonts w:ascii="Times New Roman" w:hAnsi="Times New Roman" w:cs="Times New Roman"/>
        </w:rPr>
        <w:t>Compensation = (The above percentage x Total cost of project x % of fee payable) - Payments received by t</w:t>
      </w:r>
      <w:r w:rsidR="00D95482" w:rsidRPr="00BC309A">
        <w:rPr>
          <w:rFonts w:ascii="Times New Roman" w:hAnsi="Times New Roman" w:cs="Times New Roman"/>
        </w:rPr>
        <w:t>he Consultant till termination</w:t>
      </w:r>
    </w:p>
    <w:p w:rsidR="00DF2384" w:rsidRPr="00BC309A" w:rsidRDefault="00DF2384" w:rsidP="00D95482">
      <w:pPr>
        <w:spacing w:line="312" w:lineRule="auto"/>
        <w:ind w:left="1080"/>
        <w:jc w:val="both"/>
        <w:rPr>
          <w:rFonts w:ascii="Times New Roman" w:hAnsi="Times New Roman" w:cs="Times New Roman"/>
        </w:rPr>
      </w:pPr>
      <w:r w:rsidRPr="00BC309A">
        <w:rPr>
          <w:rFonts w:ascii="Times New Roman" w:hAnsi="Times New Roman" w:cs="Times New Roman"/>
        </w:rPr>
        <w:t xml:space="preserve">This compensation may be given by the Authority in lumpsum </w:t>
      </w:r>
      <w:r w:rsidR="00D95482" w:rsidRPr="00BC309A">
        <w:rPr>
          <w:rFonts w:ascii="Times New Roman" w:hAnsi="Times New Roman" w:cs="Times New Roman"/>
        </w:rPr>
        <w:t xml:space="preserve">or in five equal installments. </w:t>
      </w:r>
    </w:p>
    <w:p w:rsidR="00DF2384" w:rsidRPr="00BC309A" w:rsidRDefault="00DF2384" w:rsidP="00D22951">
      <w:pPr>
        <w:numPr>
          <w:ilvl w:val="1"/>
          <w:numId w:val="5"/>
        </w:numPr>
        <w:spacing w:before="120" w:after="120" w:line="324" w:lineRule="auto"/>
        <w:ind w:hanging="720"/>
        <w:contextualSpacing/>
        <w:jc w:val="both"/>
        <w:rPr>
          <w:rFonts w:ascii="Times New Roman" w:hAnsi="Times New Roman" w:cs="Times New Roman"/>
          <w:b/>
          <w:bCs/>
        </w:rPr>
      </w:pPr>
      <w:r w:rsidRPr="00BC309A">
        <w:rPr>
          <w:rFonts w:ascii="Times New Roman" w:hAnsi="Times New Roman" w:cs="Times New Roman"/>
          <w:b/>
          <w:bCs/>
        </w:rPr>
        <w:t>Settlement of Disputes</w:t>
      </w:r>
    </w:p>
    <w:p w:rsidR="00DF2384" w:rsidRPr="00BC309A" w:rsidRDefault="00DF2384" w:rsidP="00DF2384">
      <w:pPr>
        <w:spacing w:line="312" w:lineRule="auto"/>
        <w:ind w:left="720"/>
        <w:jc w:val="both"/>
        <w:rPr>
          <w:rFonts w:ascii="Times New Roman" w:hAnsi="Times New Roman" w:cs="Times New Roman"/>
        </w:rPr>
      </w:pPr>
      <w:r w:rsidRPr="00BC309A">
        <w:rPr>
          <w:rFonts w:ascii="Times New Roman" w:hAnsi="Times New Roman" w:cs="Times New Roman"/>
        </w:rPr>
        <w:t>If any dispute or difference or claims of any kind arises between Consultant and Authority in connection with, construction, interpretation or application of any terms and conditions or any matters or thing in any way connected with or in connection with or arising out of this contract, or the rights, duties or liabilities of any party under this contract, whether before or after the termination of this agreement, then the parties shall meet together promptly, at the request of other party, in an effort to resolve such dispute, difference or claim by discussion between them.</w:t>
      </w:r>
    </w:p>
    <w:p w:rsidR="00DF2384" w:rsidRPr="00BC309A" w:rsidRDefault="00DF2384" w:rsidP="00D22951">
      <w:pPr>
        <w:numPr>
          <w:ilvl w:val="0"/>
          <w:numId w:val="25"/>
        </w:numPr>
        <w:spacing w:after="0" w:line="312" w:lineRule="auto"/>
        <w:jc w:val="both"/>
        <w:rPr>
          <w:rFonts w:ascii="Times New Roman" w:hAnsi="Times New Roman" w:cs="Times New Roman"/>
        </w:rPr>
      </w:pPr>
      <w:r w:rsidRPr="00BC309A">
        <w:rPr>
          <w:rFonts w:ascii="Times New Roman" w:hAnsi="Times New Roman" w:cs="Times New Roman"/>
          <w:b/>
          <w:bCs/>
        </w:rPr>
        <w:t>Arbitration:</w:t>
      </w:r>
      <w:r w:rsidRPr="00BC309A">
        <w:rPr>
          <w:rFonts w:ascii="Times New Roman" w:hAnsi="Times New Roman" w:cs="Times New Roman"/>
        </w:rPr>
        <w:t xml:space="preserve"> Failing amicable settlement the dispute or differences or claims as the case may be shall be finally settled by binding arbitration under the Arbitration and Conciliation Act 1996 and its subsequent modifications thereof. The Arbitration will take place before a panel of three arbitrators, or such lesser number as may be mutually agreed by the parties.</w:t>
      </w:r>
    </w:p>
    <w:p w:rsidR="00DF2384" w:rsidRPr="00BC309A" w:rsidRDefault="00DF2384" w:rsidP="00D22951">
      <w:pPr>
        <w:numPr>
          <w:ilvl w:val="0"/>
          <w:numId w:val="18"/>
        </w:numPr>
        <w:spacing w:after="0" w:line="312" w:lineRule="auto"/>
        <w:ind w:firstLine="360"/>
        <w:jc w:val="both"/>
        <w:rPr>
          <w:rFonts w:ascii="Times New Roman" w:hAnsi="Times New Roman" w:cs="Times New Roman"/>
        </w:rPr>
      </w:pPr>
      <w:r w:rsidRPr="00BC309A">
        <w:rPr>
          <w:rFonts w:ascii="Times New Roman" w:hAnsi="Times New Roman" w:cs="Times New Roman"/>
        </w:rPr>
        <w:t>The place of Arbitration shall be Thiruvananthapuram</w:t>
      </w:r>
    </w:p>
    <w:p w:rsidR="00DF2384" w:rsidRPr="00BC309A" w:rsidRDefault="00DF2384" w:rsidP="00D22951">
      <w:pPr>
        <w:numPr>
          <w:ilvl w:val="0"/>
          <w:numId w:val="18"/>
        </w:numPr>
        <w:spacing w:after="0" w:line="312" w:lineRule="auto"/>
        <w:ind w:firstLine="360"/>
        <w:jc w:val="both"/>
        <w:rPr>
          <w:rFonts w:ascii="Times New Roman" w:hAnsi="Times New Roman" w:cs="Times New Roman"/>
        </w:rPr>
      </w:pPr>
      <w:r w:rsidRPr="00BC309A">
        <w:rPr>
          <w:rFonts w:ascii="Times New Roman" w:hAnsi="Times New Roman" w:cs="Times New Roman"/>
        </w:rPr>
        <w:t>English shall be the language of Arbitration.</w:t>
      </w:r>
    </w:p>
    <w:p w:rsidR="00DF2384" w:rsidRPr="00BC309A" w:rsidRDefault="00DF2384" w:rsidP="00D22951">
      <w:pPr>
        <w:numPr>
          <w:ilvl w:val="0"/>
          <w:numId w:val="18"/>
        </w:numPr>
        <w:tabs>
          <w:tab w:val="clear" w:pos="720"/>
        </w:tabs>
        <w:spacing w:after="0" w:line="312" w:lineRule="auto"/>
        <w:ind w:left="1440"/>
        <w:jc w:val="both"/>
        <w:rPr>
          <w:rFonts w:ascii="Times New Roman" w:hAnsi="Times New Roman" w:cs="Times New Roman"/>
        </w:rPr>
      </w:pPr>
      <w:r w:rsidRPr="00BC309A">
        <w:rPr>
          <w:rFonts w:ascii="Times New Roman" w:hAnsi="Times New Roman" w:cs="Times New Roman"/>
        </w:rPr>
        <w:lastRenderedPageBreak/>
        <w:t>The parties shall agree upon the identity of the Arbitrator(s) within thirty days of the receipt of the Notice for Arbitration by the relevant party. If the parties are unable to so agree upon the identity of the Arbitrator(s) then:</w:t>
      </w:r>
    </w:p>
    <w:p w:rsidR="00DF2384" w:rsidRPr="00BC309A" w:rsidRDefault="00DF2384" w:rsidP="00D22951">
      <w:pPr>
        <w:numPr>
          <w:ilvl w:val="0"/>
          <w:numId w:val="19"/>
        </w:numPr>
        <w:spacing w:after="0" w:line="312" w:lineRule="auto"/>
        <w:jc w:val="both"/>
        <w:rPr>
          <w:rFonts w:ascii="Times New Roman" w:hAnsi="Times New Roman" w:cs="Times New Roman"/>
        </w:rPr>
      </w:pPr>
      <w:r w:rsidRPr="00BC309A">
        <w:rPr>
          <w:rFonts w:ascii="Times New Roman" w:hAnsi="Times New Roman" w:cs="Times New Roman"/>
        </w:rPr>
        <w:t>The parties shall use their best endeavor to agree on to an appointing authority within thirty days of the receipt of the Notice of Reference by the relevant party and</w:t>
      </w:r>
    </w:p>
    <w:p w:rsidR="00DF2384" w:rsidRPr="00BC309A" w:rsidRDefault="00DF2384" w:rsidP="00D22951">
      <w:pPr>
        <w:numPr>
          <w:ilvl w:val="0"/>
          <w:numId w:val="19"/>
        </w:numPr>
        <w:spacing w:after="0" w:line="312" w:lineRule="auto"/>
        <w:jc w:val="both"/>
        <w:rPr>
          <w:rFonts w:ascii="Times New Roman" w:hAnsi="Times New Roman" w:cs="Times New Roman"/>
        </w:rPr>
      </w:pPr>
      <w:r w:rsidRPr="00BC309A">
        <w:rPr>
          <w:rFonts w:ascii="Times New Roman" w:hAnsi="Times New Roman" w:cs="Times New Roman"/>
        </w:rPr>
        <w:t>In the event that the parties are unable to agree as aforesaid upon an appointing authority, the Arbitrator(s) shall be appointed by the Authority whose decision as to the identity of the Arbitrator(s) shall be final.</w:t>
      </w:r>
    </w:p>
    <w:p w:rsidR="00DF2384" w:rsidRPr="00BC309A" w:rsidRDefault="00DF2384" w:rsidP="00DF2384">
      <w:pPr>
        <w:spacing w:line="312" w:lineRule="auto"/>
        <w:ind w:left="720"/>
        <w:jc w:val="both"/>
        <w:rPr>
          <w:rFonts w:ascii="Times New Roman" w:hAnsi="Times New Roman" w:cs="Times New Roman"/>
        </w:rPr>
      </w:pPr>
    </w:p>
    <w:p w:rsidR="00DF2384" w:rsidRPr="00BC309A" w:rsidRDefault="00DF2384" w:rsidP="00D95482">
      <w:pPr>
        <w:spacing w:line="312" w:lineRule="auto"/>
        <w:ind w:left="720"/>
        <w:jc w:val="both"/>
        <w:rPr>
          <w:rFonts w:ascii="Times New Roman" w:hAnsi="Times New Roman" w:cs="Times New Roman"/>
        </w:rPr>
      </w:pPr>
      <w:r w:rsidRPr="00BC309A">
        <w:rPr>
          <w:rFonts w:ascii="Times New Roman" w:hAnsi="Times New Roman" w:cs="Times New Roman"/>
        </w:rPr>
        <w:t xml:space="preserve">The arbitration expenses shall be </w:t>
      </w:r>
      <w:r w:rsidR="00D95482" w:rsidRPr="00BC309A">
        <w:rPr>
          <w:rFonts w:ascii="Times New Roman" w:hAnsi="Times New Roman" w:cs="Times New Roman"/>
        </w:rPr>
        <w:t>borne by the concerned parties</w:t>
      </w:r>
      <w:r w:rsidR="00A400F6">
        <w:rPr>
          <w:rFonts w:ascii="Times New Roman" w:hAnsi="Times New Roman" w:cs="Times New Roman"/>
        </w:rPr>
        <w:t xml:space="preserve"> equally</w:t>
      </w:r>
      <w:r w:rsidR="00D95482" w:rsidRPr="00BC309A">
        <w:rPr>
          <w:rFonts w:ascii="Times New Roman" w:hAnsi="Times New Roman" w:cs="Times New Roman"/>
        </w:rPr>
        <w:t>.</w:t>
      </w:r>
    </w:p>
    <w:p w:rsidR="00BC309A" w:rsidRPr="00BC309A" w:rsidRDefault="00DF2384" w:rsidP="00BC309A">
      <w:pPr>
        <w:spacing w:line="312" w:lineRule="auto"/>
        <w:ind w:left="720"/>
        <w:jc w:val="both"/>
        <w:rPr>
          <w:rFonts w:ascii="Times New Roman" w:hAnsi="Times New Roman" w:cs="Times New Roman"/>
        </w:rPr>
      </w:pPr>
      <w:r w:rsidRPr="00BC309A">
        <w:rPr>
          <w:rFonts w:ascii="Times New Roman" w:hAnsi="Times New Roman" w:cs="Times New Roman"/>
        </w:rPr>
        <w:t>It is hereby clarified that the jurisdiction for all kinds of dispute, dispute resolution and arbitration, will be Thiruvananthapuram.</w:t>
      </w:r>
    </w:p>
    <w:p w:rsidR="00BC309A" w:rsidRPr="00BC309A" w:rsidRDefault="003C4447" w:rsidP="00BC309A">
      <w:pPr>
        <w:ind w:left="360"/>
        <w:rPr>
          <w:rFonts w:ascii="Times New Roman" w:hAnsi="Times New Roman" w:cs="Times New Roman"/>
          <w:b/>
          <w:sz w:val="24"/>
          <w:szCs w:val="24"/>
        </w:rPr>
      </w:pPr>
      <w:r w:rsidRPr="003C4447">
        <w:rPr>
          <w:rFonts w:ascii="Times New Roman" w:hAnsi="Times New Roman" w:cs="Times New Roman"/>
          <w:sz w:val="24"/>
          <w:szCs w:val="24"/>
        </w:rPr>
        <w:t>6.11</w:t>
      </w:r>
      <w:r w:rsidR="00BC309A" w:rsidRPr="00BC309A">
        <w:rPr>
          <w:rFonts w:ascii="Times New Roman" w:hAnsi="Times New Roman" w:cs="Times New Roman"/>
          <w:b/>
          <w:sz w:val="24"/>
          <w:szCs w:val="24"/>
        </w:rPr>
        <w:t>Jurisdiction</w:t>
      </w:r>
    </w:p>
    <w:p w:rsidR="00BC309A" w:rsidRPr="00BC309A" w:rsidRDefault="00BC309A" w:rsidP="00BC309A">
      <w:pPr>
        <w:pStyle w:val="CM26"/>
        <w:spacing w:line="323" w:lineRule="atLeast"/>
        <w:ind w:left="720"/>
        <w:jc w:val="both"/>
      </w:pPr>
      <w:r w:rsidRPr="00BC309A">
        <w:t>The contract shall be governed by the laws of India and all Government rules on purchase matter issued from time to time and are in force for the time being are applicable to this contract tender. Any dispute that may arise from the said agreement will be under the Jurisdiction of the Court of Laws of Thiruvananthapuram, Kerala.</w:t>
      </w:r>
    </w:p>
    <w:p w:rsidR="00BC309A" w:rsidRPr="00BC309A" w:rsidRDefault="00BC309A" w:rsidP="00DF2384">
      <w:pPr>
        <w:spacing w:line="312" w:lineRule="auto"/>
        <w:ind w:left="720"/>
        <w:jc w:val="both"/>
        <w:rPr>
          <w:rFonts w:ascii="Times New Roman" w:hAnsi="Times New Roman" w:cs="Times New Roman"/>
        </w:rPr>
      </w:pPr>
    </w:p>
    <w:p w:rsidR="00DF2384" w:rsidRPr="003C4447" w:rsidRDefault="00DF2384" w:rsidP="003C4447">
      <w:pPr>
        <w:spacing w:after="120" w:line="360" w:lineRule="auto"/>
        <w:jc w:val="center"/>
        <w:rPr>
          <w:rFonts w:ascii="Times New Roman" w:hAnsi="Times New Roman" w:cs="Times New Roman"/>
          <w:b/>
          <w:sz w:val="24"/>
        </w:rPr>
      </w:pPr>
      <w:r w:rsidRPr="00BC309A">
        <w:rPr>
          <w:rFonts w:ascii="Times New Roman" w:hAnsi="Times New Roman" w:cs="Times New Roman"/>
          <w:b/>
        </w:rPr>
        <w:br w:type="page"/>
      </w:r>
      <w:bookmarkStart w:id="3" w:name="_Toc120614549"/>
      <w:bookmarkStart w:id="4" w:name="_Toc122238488"/>
      <w:r w:rsidRPr="003C4447">
        <w:rPr>
          <w:rFonts w:ascii="Times New Roman" w:hAnsi="Times New Roman" w:cs="Times New Roman"/>
          <w:b/>
          <w:sz w:val="24"/>
        </w:rPr>
        <w:lastRenderedPageBreak/>
        <w:t>Schedule - 1</w:t>
      </w:r>
    </w:p>
    <w:p w:rsidR="00DF2384" w:rsidRPr="003C4447" w:rsidRDefault="00DF2384" w:rsidP="003C4447">
      <w:pPr>
        <w:spacing w:after="120" w:line="360" w:lineRule="auto"/>
        <w:jc w:val="center"/>
        <w:rPr>
          <w:rFonts w:ascii="Times New Roman" w:hAnsi="Times New Roman" w:cs="Times New Roman"/>
          <w:b/>
          <w:bCs/>
          <w:sz w:val="24"/>
        </w:rPr>
      </w:pPr>
      <w:r w:rsidRPr="003C4447">
        <w:rPr>
          <w:rFonts w:ascii="Times New Roman" w:hAnsi="Times New Roman" w:cs="Times New Roman"/>
          <w:b/>
          <w:sz w:val="24"/>
        </w:rPr>
        <w:t>Cover Letter</w:t>
      </w:r>
    </w:p>
    <w:bookmarkEnd w:id="3"/>
    <w:bookmarkEnd w:id="4"/>
    <w:p w:rsidR="00DF2384" w:rsidRPr="003C4447" w:rsidRDefault="00DF2384" w:rsidP="003C4447">
      <w:pPr>
        <w:autoSpaceDE w:val="0"/>
        <w:autoSpaceDN w:val="0"/>
        <w:adjustRightInd w:val="0"/>
        <w:spacing w:line="360" w:lineRule="auto"/>
        <w:rPr>
          <w:rFonts w:ascii="Times New Roman" w:hAnsi="Times New Roman" w:cs="Times New Roman"/>
          <w:sz w:val="24"/>
        </w:rPr>
      </w:pPr>
      <w:r w:rsidRPr="003C4447">
        <w:rPr>
          <w:rFonts w:ascii="Times New Roman" w:hAnsi="Times New Roman" w:cs="Times New Roman"/>
          <w:sz w:val="24"/>
        </w:rPr>
        <w:t>Date :</w:t>
      </w:r>
    </w:p>
    <w:p w:rsidR="00DF2384" w:rsidRPr="003C4447" w:rsidRDefault="00DF2384" w:rsidP="003C4447">
      <w:pPr>
        <w:autoSpaceDE w:val="0"/>
        <w:autoSpaceDN w:val="0"/>
        <w:adjustRightInd w:val="0"/>
        <w:spacing w:line="360" w:lineRule="auto"/>
        <w:rPr>
          <w:rFonts w:ascii="Times New Roman" w:hAnsi="Times New Roman" w:cs="Times New Roman"/>
          <w:sz w:val="24"/>
        </w:rPr>
      </w:pPr>
    </w:p>
    <w:p w:rsidR="00DF2384" w:rsidRPr="003C4447" w:rsidRDefault="00DF2384" w:rsidP="003C4447">
      <w:pPr>
        <w:autoSpaceDE w:val="0"/>
        <w:autoSpaceDN w:val="0"/>
        <w:adjustRightInd w:val="0"/>
        <w:spacing w:line="360" w:lineRule="auto"/>
        <w:rPr>
          <w:rFonts w:ascii="Times New Roman" w:hAnsi="Times New Roman" w:cs="Times New Roman"/>
          <w:sz w:val="24"/>
        </w:rPr>
      </w:pPr>
      <w:r w:rsidRPr="003C4447">
        <w:rPr>
          <w:rFonts w:ascii="Times New Roman" w:hAnsi="Times New Roman" w:cs="Times New Roman"/>
          <w:sz w:val="24"/>
        </w:rPr>
        <w:t>To,</w:t>
      </w:r>
    </w:p>
    <w:p w:rsidR="00682FCB" w:rsidRPr="003C4447" w:rsidRDefault="00682FCB" w:rsidP="003C4447">
      <w:pPr>
        <w:spacing w:after="120" w:line="360" w:lineRule="auto"/>
        <w:jc w:val="both"/>
        <w:rPr>
          <w:rFonts w:ascii="Times New Roman" w:hAnsi="Times New Roman" w:cs="Times New Roman"/>
          <w:bCs/>
          <w:iCs/>
          <w:sz w:val="24"/>
        </w:rPr>
      </w:pPr>
      <w:r w:rsidRPr="003C4447">
        <w:rPr>
          <w:rFonts w:ascii="Times New Roman" w:hAnsi="Times New Roman" w:cs="Times New Roman"/>
          <w:bCs/>
          <w:iCs/>
          <w:sz w:val="24"/>
        </w:rPr>
        <w:t>The Chief Executive Officer,</w:t>
      </w:r>
    </w:p>
    <w:p w:rsidR="00682FCB" w:rsidRPr="003C4447" w:rsidRDefault="00682FCB" w:rsidP="003C4447">
      <w:pPr>
        <w:spacing w:after="120" w:line="360" w:lineRule="auto"/>
        <w:jc w:val="both"/>
        <w:rPr>
          <w:rFonts w:ascii="Times New Roman" w:hAnsi="Times New Roman" w:cs="Times New Roman"/>
          <w:bCs/>
          <w:iCs/>
          <w:sz w:val="24"/>
        </w:rPr>
      </w:pPr>
      <w:r w:rsidRPr="003C4447">
        <w:rPr>
          <w:rFonts w:ascii="Times New Roman" w:hAnsi="Times New Roman" w:cs="Times New Roman"/>
          <w:bCs/>
          <w:iCs/>
          <w:sz w:val="24"/>
        </w:rPr>
        <w:t>LIFE Mission, 2</w:t>
      </w:r>
      <w:r w:rsidRPr="003C4447">
        <w:rPr>
          <w:rFonts w:ascii="Times New Roman" w:hAnsi="Times New Roman" w:cs="Times New Roman"/>
          <w:bCs/>
          <w:iCs/>
          <w:sz w:val="24"/>
          <w:vertAlign w:val="superscript"/>
        </w:rPr>
        <w:t>nd</w:t>
      </w:r>
      <w:r w:rsidRPr="003C4447">
        <w:rPr>
          <w:rFonts w:ascii="Times New Roman" w:hAnsi="Times New Roman" w:cs="Times New Roman"/>
          <w:bCs/>
          <w:iCs/>
          <w:sz w:val="24"/>
        </w:rPr>
        <w:t xml:space="preserve"> floor,</w:t>
      </w:r>
    </w:p>
    <w:p w:rsidR="00682FCB" w:rsidRPr="003C4447" w:rsidRDefault="00682FCB" w:rsidP="003C4447">
      <w:pPr>
        <w:spacing w:after="120" w:line="360" w:lineRule="auto"/>
        <w:jc w:val="both"/>
        <w:rPr>
          <w:rFonts w:ascii="Times New Roman" w:hAnsi="Times New Roman" w:cs="Times New Roman"/>
          <w:bCs/>
          <w:iCs/>
          <w:sz w:val="24"/>
        </w:rPr>
      </w:pPr>
      <w:r w:rsidRPr="003C4447">
        <w:rPr>
          <w:rFonts w:ascii="Times New Roman" w:hAnsi="Times New Roman" w:cs="Times New Roman"/>
          <w:bCs/>
          <w:iCs/>
          <w:sz w:val="24"/>
        </w:rPr>
        <w:t>PTC Towers, S S Kovil Road, Thampanoor,</w:t>
      </w:r>
    </w:p>
    <w:p w:rsidR="00682FCB" w:rsidRPr="003C4447" w:rsidRDefault="00682FCB" w:rsidP="003C4447">
      <w:pPr>
        <w:spacing w:after="120" w:line="360" w:lineRule="auto"/>
        <w:jc w:val="both"/>
        <w:rPr>
          <w:rFonts w:ascii="Times New Roman" w:hAnsi="Times New Roman" w:cs="Times New Roman"/>
          <w:bCs/>
          <w:iCs/>
          <w:sz w:val="24"/>
        </w:rPr>
      </w:pPr>
      <w:r w:rsidRPr="003C4447">
        <w:rPr>
          <w:rFonts w:ascii="Times New Roman" w:hAnsi="Times New Roman" w:cs="Times New Roman"/>
          <w:bCs/>
          <w:iCs/>
          <w:sz w:val="24"/>
        </w:rPr>
        <w:t>Thiruvananthapuram-695001</w:t>
      </w:r>
    </w:p>
    <w:p w:rsidR="00682FCB" w:rsidRPr="003C4447" w:rsidRDefault="00682FCB" w:rsidP="003C4447">
      <w:pPr>
        <w:spacing w:after="120" w:line="360" w:lineRule="auto"/>
        <w:jc w:val="both"/>
        <w:rPr>
          <w:rFonts w:ascii="Times New Roman" w:hAnsi="Times New Roman" w:cs="Times New Roman"/>
          <w:bCs/>
          <w:iCs/>
          <w:sz w:val="24"/>
        </w:rPr>
      </w:pPr>
      <w:r w:rsidRPr="003C4447">
        <w:rPr>
          <w:rFonts w:ascii="Times New Roman" w:hAnsi="Times New Roman" w:cs="Times New Roman"/>
          <w:bCs/>
          <w:iCs/>
          <w:sz w:val="24"/>
        </w:rPr>
        <w:t>Phone: (0471) 2335524</w:t>
      </w:r>
    </w:p>
    <w:p w:rsidR="00DF2384" w:rsidRPr="003C4447" w:rsidRDefault="00DF2384" w:rsidP="003C4447">
      <w:pPr>
        <w:autoSpaceDE w:val="0"/>
        <w:autoSpaceDN w:val="0"/>
        <w:adjustRightInd w:val="0"/>
        <w:spacing w:line="360" w:lineRule="auto"/>
        <w:rPr>
          <w:rFonts w:ascii="Times New Roman" w:hAnsi="Times New Roman" w:cs="Times New Roman"/>
          <w:sz w:val="24"/>
        </w:rPr>
      </w:pPr>
    </w:p>
    <w:p w:rsidR="00DF2384" w:rsidRPr="003C4447" w:rsidRDefault="00DF2384" w:rsidP="003C4447">
      <w:pPr>
        <w:spacing w:line="360" w:lineRule="auto"/>
        <w:ind w:left="720" w:hanging="720"/>
        <w:jc w:val="both"/>
        <w:rPr>
          <w:rFonts w:ascii="Times New Roman" w:hAnsi="Times New Roman" w:cs="Times New Roman"/>
          <w:sz w:val="24"/>
        </w:rPr>
      </w:pPr>
      <w:r w:rsidRPr="003C4447">
        <w:rPr>
          <w:rFonts w:ascii="Times New Roman" w:hAnsi="Times New Roman" w:cs="Times New Roman"/>
          <w:sz w:val="24"/>
        </w:rPr>
        <w:t xml:space="preserve">Sub: </w:t>
      </w:r>
      <w:r w:rsidRPr="003C4447">
        <w:rPr>
          <w:rFonts w:ascii="Times New Roman" w:hAnsi="Times New Roman" w:cs="Times New Roman"/>
          <w:sz w:val="24"/>
        </w:rPr>
        <w:tab/>
      </w:r>
      <w:r w:rsidR="00682FCB" w:rsidRPr="003C4447">
        <w:rPr>
          <w:rFonts w:ascii="Times New Roman" w:hAnsi="Times New Roman" w:cs="Times New Roman"/>
          <w:sz w:val="24"/>
        </w:rPr>
        <w:t>Request for Proposal for the selection of Creative Communication Consultant for LIFE Mission</w:t>
      </w:r>
    </w:p>
    <w:p w:rsidR="00DF2384" w:rsidRPr="003C4447" w:rsidRDefault="00DF2384" w:rsidP="003C4447">
      <w:pPr>
        <w:spacing w:line="360" w:lineRule="auto"/>
        <w:ind w:left="720" w:hanging="720"/>
        <w:jc w:val="both"/>
        <w:rPr>
          <w:rFonts w:ascii="Times New Roman" w:hAnsi="Times New Roman" w:cs="Times New Roman"/>
          <w:b/>
          <w:sz w:val="24"/>
        </w:rPr>
      </w:pPr>
    </w:p>
    <w:p w:rsidR="00DF2384" w:rsidRPr="003C4447" w:rsidRDefault="00DF2384" w:rsidP="003C4447">
      <w:pPr>
        <w:spacing w:line="360" w:lineRule="auto"/>
        <w:jc w:val="both"/>
        <w:rPr>
          <w:rFonts w:ascii="Times New Roman" w:hAnsi="Times New Roman" w:cs="Times New Roman"/>
          <w:sz w:val="24"/>
        </w:rPr>
      </w:pPr>
      <w:r w:rsidRPr="003C4447">
        <w:rPr>
          <w:rFonts w:ascii="Times New Roman" w:hAnsi="Times New Roman" w:cs="Times New Roman"/>
          <w:sz w:val="24"/>
        </w:rPr>
        <w:t xml:space="preserve">Dear Sir, </w:t>
      </w:r>
    </w:p>
    <w:p w:rsidR="00DF2384" w:rsidRPr="003C4447" w:rsidRDefault="00DF2384" w:rsidP="003C4447">
      <w:pPr>
        <w:spacing w:line="360" w:lineRule="auto"/>
        <w:jc w:val="both"/>
        <w:rPr>
          <w:rFonts w:ascii="Times New Roman" w:hAnsi="Times New Roman" w:cs="Times New Roman"/>
          <w:sz w:val="24"/>
        </w:rPr>
      </w:pPr>
    </w:p>
    <w:p w:rsidR="00DF2384" w:rsidRPr="003C4447" w:rsidRDefault="00DF2384" w:rsidP="003C4447">
      <w:pPr>
        <w:spacing w:line="360" w:lineRule="auto"/>
        <w:jc w:val="both"/>
        <w:rPr>
          <w:rFonts w:ascii="Times New Roman" w:hAnsi="Times New Roman" w:cs="Times New Roman"/>
          <w:sz w:val="24"/>
        </w:rPr>
      </w:pPr>
      <w:r w:rsidRPr="003C4447">
        <w:rPr>
          <w:rFonts w:ascii="Times New Roman" w:hAnsi="Times New Roman" w:cs="Times New Roman"/>
          <w:sz w:val="24"/>
        </w:rPr>
        <w:t xml:space="preserve">With reference to your Invitation for </w:t>
      </w:r>
      <w:r w:rsidR="00682FCB" w:rsidRPr="003C4447">
        <w:rPr>
          <w:rFonts w:ascii="Times New Roman" w:hAnsi="Times New Roman" w:cs="Times New Roman"/>
          <w:sz w:val="24"/>
        </w:rPr>
        <w:t>RFP</w:t>
      </w:r>
      <w:r w:rsidRPr="003C4447">
        <w:rPr>
          <w:rFonts w:ascii="Times New Roman" w:hAnsi="Times New Roman" w:cs="Times New Roman"/>
          <w:sz w:val="24"/>
        </w:rPr>
        <w:t xml:space="preserve"> document dated ……………….., we, having examined the Tender document and understood its contents, hereby submit our </w:t>
      </w:r>
      <w:r w:rsidR="00B65520">
        <w:rPr>
          <w:rFonts w:ascii="Times New Roman" w:hAnsi="Times New Roman" w:cs="Times New Roman"/>
          <w:sz w:val="24"/>
        </w:rPr>
        <w:t>Proposal</w:t>
      </w:r>
      <w:r w:rsidRPr="003C4447">
        <w:rPr>
          <w:rFonts w:ascii="Times New Roman" w:hAnsi="Times New Roman" w:cs="Times New Roman"/>
          <w:sz w:val="24"/>
        </w:rPr>
        <w:t xml:space="preserve"> for the aforesaid Project and declare the following:</w:t>
      </w:r>
    </w:p>
    <w:p w:rsidR="00DF2384" w:rsidRPr="003C4447" w:rsidRDefault="00DF2384" w:rsidP="00D22951">
      <w:pPr>
        <w:numPr>
          <w:ilvl w:val="2"/>
          <w:numId w:val="14"/>
        </w:numPr>
        <w:tabs>
          <w:tab w:val="clear" w:pos="2160"/>
        </w:tabs>
        <w:autoSpaceDE w:val="0"/>
        <w:autoSpaceDN w:val="0"/>
        <w:adjustRightInd w:val="0"/>
        <w:spacing w:after="0" w:line="360" w:lineRule="auto"/>
        <w:ind w:left="540" w:hanging="540"/>
        <w:jc w:val="both"/>
        <w:rPr>
          <w:rFonts w:ascii="Times New Roman" w:hAnsi="Times New Roman" w:cs="Times New Roman"/>
          <w:sz w:val="24"/>
        </w:rPr>
      </w:pPr>
      <w:r w:rsidRPr="003C4447">
        <w:rPr>
          <w:rFonts w:ascii="Times New Roman" w:hAnsi="Times New Roman" w:cs="Times New Roman"/>
          <w:sz w:val="24"/>
        </w:rPr>
        <w:t xml:space="preserve">The Application is </w:t>
      </w:r>
      <w:r w:rsidRPr="003C4447">
        <w:rPr>
          <w:rFonts w:ascii="Times New Roman" w:hAnsi="Times New Roman" w:cs="Times New Roman"/>
          <w:b/>
          <w:sz w:val="24"/>
        </w:rPr>
        <w:t>Unconditional and Unqualified.</w:t>
      </w:r>
    </w:p>
    <w:p w:rsidR="00DF2384" w:rsidRPr="003C4447" w:rsidRDefault="00DF2384" w:rsidP="00D22951">
      <w:pPr>
        <w:numPr>
          <w:ilvl w:val="2"/>
          <w:numId w:val="14"/>
        </w:numPr>
        <w:tabs>
          <w:tab w:val="clear" w:pos="2160"/>
        </w:tabs>
        <w:autoSpaceDE w:val="0"/>
        <w:autoSpaceDN w:val="0"/>
        <w:adjustRightInd w:val="0"/>
        <w:spacing w:after="0" w:line="360" w:lineRule="auto"/>
        <w:ind w:left="540" w:hanging="540"/>
        <w:jc w:val="both"/>
        <w:rPr>
          <w:rFonts w:ascii="Times New Roman" w:hAnsi="Times New Roman" w:cs="Times New Roman"/>
          <w:sz w:val="24"/>
        </w:rPr>
      </w:pPr>
      <w:r w:rsidRPr="003C4447">
        <w:rPr>
          <w:rFonts w:ascii="Times New Roman" w:hAnsi="Times New Roman" w:cs="Times New Roman"/>
          <w:sz w:val="24"/>
        </w:rPr>
        <w:t xml:space="preserve">We have enclosed an Cost of Tender Document of Rs.10,000/- (Rupees Ten Thousand only) and EMD of Rs.50,000/- (Rupees Fifty Thousand only) in the form of a Demand Draft No. …….. dated …….. drawn in favour of Chief Executive Officer, LIFE </w:t>
      </w:r>
      <w:r w:rsidR="00682FCB" w:rsidRPr="003C4447">
        <w:rPr>
          <w:rFonts w:ascii="Times New Roman" w:hAnsi="Times New Roman" w:cs="Times New Roman"/>
          <w:sz w:val="24"/>
        </w:rPr>
        <w:t>Mission</w:t>
      </w:r>
      <w:r w:rsidRPr="003C4447">
        <w:rPr>
          <w:rFonts w:ascii="Times New Roman" w:hAnsi="Times New Roman" w:cs="Times New Roman"/>
          <w:sz w:val="24"/>
        </w:rPr>
        <w:t xml:space="preserve"> drawn on ……..……..……..……...</w:t>
      </w:r>
    </w:p>
    <w:p w:rsidR="00DF2384" w:rsidRPr="003C4447" w:rsidRDefault="00DF2384" w:rsidP="00D22951">
      <w:pPr>
        <w:numPr>
          <w:ilvl w:val="2"/>
          <w:numId w:val="14"/>
        </w:numPr>
        <w:tabs>
          <w:tab w:val="clear" w:pos="2160"/>
        </w:tabs>
        <w:autoSpaceDE w:val="0"/>
        <w:autoSpaceDN w:val="0"/>
        <w:adjustRightInd w:val="0"/>
        <w:spacing w:after="0" w:line="360" w:lineRule="auto"/>
        <w:ind w:left="540" w:hanging="540"/>
        <w:jc w:val="both"/>
        <w:rPr>
          <w:rFonts w:ascii="Times New Roman" w:hAnsi="Times New Roman" w:cs="Times New Roman"/>
          <w:sz w:val="24"/>
        </w:rPr>
      </w:pPr>
      <w:r w:rsidRPr="003C4447">
        <w:rPr>
          <w:rFonts w:ascii="Times New Roman" w:hAnsi="Times New Roman" w:cs="Times New Roman"/>
          <w:sz w:val="24"/>
        </w:rPr>
        <w:t xml:space="preserve">All information provided in the </w:t>
      </w:r>
      <w:r w:rsidR="00B65520">
        <w:rPr>
          <w:rFonts w:ascii="Times New Roman" w:hAnsi="Times New Roman" w:cs="Times New Roman"/>
          <w:sz w:val="24"/>
        </w:rPr>
        <w:t>Proposal</w:t>
      </w:r>
      <w:r w:rsidRPr="003C4447">
        <w:rPr>
          <w:rFonts w:ascii="Times New Roman" w:hAnsi="Times New Roman" w:cs="Times New Roman"/>
          <w:sz w:val="24"/>
        </w:rPr>
        <w:t xml:space="preserve"> and in the Schedules is true and correct and all documents accompanying such </w:t>
      </w:r>
      <w:r w:rsidR="00B65520">
        <w:rPr>
          <w:rFonts w:ascii="Times New Roman" w:hAnsi="Times New Roman" w:cs="Times New Roman"/>
          <w:sz w:val="24"/>
        </w:rPr>
        <w:t>Proposal</w:t>
      </w:r>
      <w:r w:rsidRPr="003C4447">
        <w:rPr>
          <w:rFonts w:ascii="Times New Roman" w:hAnsi="Times New Roman" w:cs="Times New Roman"/>
          <w:sz w:val="24"/>
        </w:rPr>
        <w:t xml:space="preserve"> are true copies of their respective originals.</w:t>
      </w:r>
    </w:p>
    <w:p w:rsidR="00DF2384" w:rsidRPr="003C4447" w:rsidRDefault="00DF2384" w:rsidP="00D22951">
      <w:pPr>
        <w:numPr>
          <w:ilvl w:val="2"/>
          <w:numId w:val="14"/>
        </w:numPr>
        <w:tabs>
          <w:tab w:val="clear" w:pos="2160"/>
        </w:tabs>
        <w:autoSpaceDE w:val="0"/>
        <w:autoSpaceDN w:val="0"/>
        <w:adjustRightInd w:val="0"/>
        <w:spacing w:after="0" w:line="360" w:lineRule="auto"/>
        <w:ind w:left="540" w:hanging="540"/>
        <w:jc w:val="both"/>
        <w:rPr>
          <w:rFonts w:ascii="Times New Roman" w:hAnsi="Times New Roman" w:cs="Times New Roman"/>
          <w:sz w:val="24"/>
        </w:rPr>
      </w:pPr>
      <w:r w:rsidRPr="003C4447">
        <w:rPr>
          <w:rFonts w:ascii="Times New Roman" w:hAnsi="Times New Roman" w:cs="Times New Roman"/>
          <w:sz w:val="24"/>
        </w:rPr>
        <w:lastRenderedPageBreak/>
        <w:t xml:space="preserve">We shall make available to LIFE </w:t>
      </w:r>
      <w:r w:rsidR="00682FCB" w:rsidRPr="003C4447">
        <w:rPr>
          <w:rFonts w:ascii="Times New Roman" w:hAnsi="Times New Roman" w:cs="Times New Roman"/>
          <w:sz w:val="24"/>
        </w:rPr>
        <w:t>Mission</w:t>
      </w:r>
      <w:r w:rsidRPr="003C4447">
        <w:rPr>
          <w:rFonts w:ascii="Times New Roman" w:hAnsi="Times New Roman" w:cs="Times New Roman"/>
          <w:sz w:val="24"/>
        </w:rPr>
        <w:t xml:space="preserve"> any additional information it may find necessary or require to supplement or authenticate the </w:t>
      </w:r>
      <w:r w:rsidR="00B65520">
        <w:rPr>
          <w:rFonts w:ascii="Times New Roman" w:hAnsi="Times New Roman" w:cs="Times New Roman"/>
          <w:sz w:val="24"/>
        </w:rPr>
        <w:t>Proposal</w:t>
      </w:r>
      <w:r w:rsidRPr="003C4447">
        <w:rPr>
          <w:rFonts w:ascii="Times New Roman" w:hAnsi="Times New Roman" w:cs="Times New Roman"/>
          <w:sz w:val="24"/>
        </w:rPr>
        <w:t>.</w:t>
      </w:r>
    </w:p>
    <w:p w:rsidR="00DF2384" w:rsidRPr="003C4447" w:rsidRDefault="00DF2384" w:rsidP="00D22951">
      <w:pPr>
        <w:numPr>
          <w:ilvl w:val="2"/>
          <w:numId w:val="14"/>
        </w:numPr>
        <w:tabs>
          <w:tab w:val="clear" w:pos="2160"/>
        </w:tabs>
        <w:autoSpaceDE w:val="0"/>
        <w:autoSpaceDN w:val="0"/>
        <w:adjustRightInd w:val="0"/>
        <w:spacing w:after="0" w:line="360" w:lineRule="auto"/>
        <w:ind w:left="540" w:hanging="540"/>
        <w:jc w:val="both"/>
        <w:rPr>
          <w:rFonts w:ascii="Times New Roman" w:hAnsi="Times New Roman" w:cs="Times New Roman"/>
          <w:sz w:val="24"/>
        </w:rPr>
      </w:pPr>
      <w:r w:rsidRPr="003C4447">
        <w:rPr>
          <w:rFonts w:ascii="Times New Roman" w:hAnsi="Times New Roman" w:cs="Times New Roman"/>
          <w:sz w:val="24"/>
        </w:rPr>
        <w:t xml:space="preserve">We acknowledge the right of LIFE </w:t>
      </w:r>
      <w:r w:rsidR="00682FCB" w:rsidRPr="003C4447">
        <w:rPr>
          <w:rFonts w:ascii="Times New Roman" w:hAnsi="Times New Roman" w:cs="Times New Roman"/>
          <w:sz w:val="24"/>
        </w:rPr>
        <w:t>Mission</w:t>
      </w:r>
      <w:r w:rsidRPr="003C4447">
        <w:rPr>
          <w:rFonts w:ascii="Times New Roman" w:hAnsi="Times New Roman" w:cs="Times New Roman"/>
          <w:sz w:val="24"/>
        </w:rPr>
        <w:t xml:space="preserve"> to reject our </w:t>
      </w:r>
      <w:r w:rsidR="00B65520">
        <w:rPr>
          <w:rFonts w:ascii="Times New Roman" w:hAnsi="Times New Roman" w:cs="Times New Roman"/>
          <w:sz w:val="24"/>
        </w:rPr>
        <w:t>Proposal</w:t>
      </w:r>
      <w:r w:rsidRPr="003C4447">
        <w:rPr>
          <w:rFonts w:ascii="Times New Roman" w:hAnsi="Times New Roman" w:cs="Times New Roman"/>
          <w:sz w:val="24"/>
        </w:rPr>
        <w:t xml:space="preserve"> without assigning any reason or otherwise and hereby waive our right to challenge the same on any account whatsoever.</w:t>
      </w:r>
    </w:p>
    <w:p w:rsidR="00DF2384" w:rsidRPr="003C4447" w:rsidRDefault="00DF2384" w:rsidP="00D22951">
      <w:pPr>
        <w:numPr>
          <w:ilvl w:val="2"/>
          <w:numId w:val="14"/>
        </w:numPr>
        <w:tabs>
          <w:tab w:val="clear" w:pos="2160"/>
        </w:tabs>
        <w:autoSpaceDE w:val="0"/>
        <w:autoSpaceDN w:val="0"/>
        <w:adjustRightInd w:val="0"/>
        <w:spacing w:after="0" w:line="360" w:lineRule="auto"/>
        <w:ind w:left="540" w:hanging="540"/>
        <w:jc w:val="both"/>
        <w:rPr>
          <w:rFonts w:ascii="Times New Roman" w:hAnsi="Times New Roman" w:cs="Times New Roman"/>
          <w:sz w:val="24"/>
        </w:rPr>
      </w:pPr>
      <w:r w:rsidRPr="003C4447">
        <w:rPr>
          <w:rFonts w:ascii="Times New Roman" w:hAnsi="Times New Roman" w:cs="Times New Roman"/>
          <w:sz w:val="24"/>
        </w:rPr>
        <w:t xml:space="preserve">We declare that we have examined and have no reservations to the Invitation for </w:t>
      </w:r>
      <w:r w:rsidR="00BC309A" w:rsidRPr="003C4447">
        <w:rPr>
          <w:rFonts w:ascii="Times New Roman" w:hAnsi="Times New Roman" w:cs="Times New Roman"/>
          <w:sz w:val="24"/>
        </w:rPr>
        <w:t>RFP document</w:t>
      </w:r>
      <w:r w:rsidRPr="003C4447">
        <w:rPr>
          <w:rFonts w:ascii="Times New Roman" w:hAnsi="Times New Roman" w:cs="Times New Roman"/>
          <w:sz w:val="24"/>
        </w:rPr>
        <w:t xml:space="preserve">, including any Addendum issued by LIFE </w:t>
      </w:r>
      <w:r w:rsidR="00682FCB" w:rsidRPr="003C4447">
        <w:rPr>
          <w:rFonts w:ascii="Times New Roman" w:hAnsi="Times New Roman" w:cs="Times New Roman"/>
          <w:sz w:val="24"/>
        </w:rPr>
        <w:t>Mission</w:t>
      </w:r>
      <w:r w:rsidRPr="003C4447">
        <w:rPr>
          <w:rFonts w:ascii="Times New Roman" w:hAnsi="Times New Roman" w:cs="Times New Roman"/>
          <w:sz w:val="24"/>
        </w:rPr>
        <w:t>.</w:t>
      </w:r>
    </w:p>
    <w:p w:rsidR="00DF2384" w:rsidRPr="003C4447" w:rsidRDefault="00DF2384" w:rsidP="00D22951">
      <w:pPr>
        <w:numPr>
          <w:ilvl w:val="2"/>
          <w:numId w:val="14"/>
        </w:numPr>
        <w:tabs>
          <w:tab w:val="clear" w:pos="2160"/>
        </w:tabs>
        <w:autoSpaceDE w:val="0"/>
        <w:autoSpaceDN w:val="0"/>
        <w:adjustRightInd w:val="0"/>
        <w:spacing w:after="0" w:line="360" w:lineRule="auto"/>
        <w:ind w:left="720" w:hanging="540"/>
        <w:jc w:val="both"/>
        <w:rPr>
          <w:rFonts w:ascii="Times New Roman" w:hAnsi="Times New Roman" w:cs="Times New Roman"/>
          <w:sz w:val="24"/>
        </w:rPr>
      </w:pPr>
      <w:r w:rsidRPr="003C4447">
        <w:rPr>
          <w:rFonts w:ascii="Times New Roman" w:hAnsi="Times New Roman" w:cs="Times New Roman"/>
          <w:sz w:val="24"/>
        </w:rPr>
        <w:t xml:space="preserve">LIFE </w:t>
      </w:r>
      <w:r w:rsidR="00682FCB" w:rsidRPr="003C4447">
        <w:rPr>
          <w:rFonts w:ascii="Times New Roman" w:hAnsi="Times New Roman" w:cs="Times New Roman"/>
          <w:sz w:val="24"/>
        </w:rPr>
        <w:t>Mission</w:t>
      </w:r>
      <w:r w:rsidRPr="003C4447">
        <w:rPr>
          <w:rFonts w:ascii="Times New Roman" w:hAnsi="Times New Roman" w:cs="Times New Roman"/>
          <w:sz w:val="24"/>
        </w:rPr>
        <w:t xml:space="preserve"> and/or its authorized representatives are hereby authorized to conduct any inquiries or investigations to verify the statements, documents and information submitted in connection with this Application, and to seek clarification from any of our Clients. </w:t>
      </w:r>
    </w:p>
    <w:p w:rsidR="00DF2384" w:rsidRPr="003C4447" w:rsidRDefault="00DF2384" w:rsidP="00D22951">
      <w:pPr>
        <w:numPr>
          <w:ilvl w:val="2"/>
          <w:numId w:val="14"/>
        </w:numPr>
        <w:tabs>
          <w:tab w:val="clear" w:pos="2160"/>
        </w:tabs>
        <w:autoSpaceDE w:val="0"/>
        <w:autoSpaceDN w:val="0"/>
        <w:adjustRightInd w:val="0"/>
        <w:spacing w:after="0" w:line="360" w:lineRule="auto"/>
        <w:ind w:left="720" w:hanging="540"/>
        <w:jc w:val="both"/>
        <w:rPr>
          <w:rFonts w:ascii="Times New Roman" w:hAnsi="Times New Roman" w:cs="Times New Roman"/>
          <w:sz w:val="24"/>
        </w:rPr>
      </w:pPr>
      <w:r w:rsidRPr="003C4447">
        <w:rPr>
          <w:rFonts w:ascii="Times New Roman" w:hAnsi="Times New Roman" w:cs="Times New Roman"/>
          <w:sz w:val="24"/>
        </w:rPr>
        <w:t xml:space="preserve">We believe that we satisfy the Conditions of Eligibility and meet the requirements as specified in the Invitation for </w:t>
      </w:r>
      <w:r w:rsidR="00BC309A" w:rsidRPr="003C4447">
        <w:rPr>
          <w:rFonts w:ascii="Times New Roman" w:hAnsi="Times New Roman" w:cs="Times New Roman"/>
          <w:sz w:val="24"/>
        </w:rPr>
        <w:t>RFP document</w:t>
      </w:r>
      <w:r w:rsidRPr="003C4447">
        <w:rPr>
          <w:rFonts w:ascii="Times New Roman" w:hAnsi="Times New Roman" w:cs="Times New Roman"/>
          <w:sz w:val="24"/>
        </w:rPr>
        <w:t xml:space="preserve"> and are qualified to submit </w:t>
      </w:r>
      <w:r w:rsidR="00B65520">
        <w:rPr>
          <w:rFonts w:ascii="Times New Roman" w:hAnsi="Times New Roman" w:cs="Times New Roman"/>
          <w:sz w:val="24"/>
        </w:rPr>
        <w:t>Proposal</w:t>
      </w:r>
      <w:r w:rsidRPr="003C4447">
        <w:rPr>
          <w:rFonts w:ascii="Times New Roman" w:hAnsi="Times New Roman" w:cs="Times New Roman"/>
          <w:sz w:val="24"/>
        </w:rPr>
        <w:t xml:space="preserve"> in accordance with the provisions of Invitation for </w:t>
      </w:r>
      <w:r w:rsidR="00BC309A" w:rsidRPr="003C4447">
        <w:rPr>
          <w:rFonts w:ascii="Times New Roman" w:hAnsi="Times New Roman" w:cs="Times New Roman"/>
          <w:sz w:val="24"/>
        </w:rPr>
        <w:t>RFP document</w:t>
      </w:r>
      <w:r w:rsidRPr="003C4447">
        <w:rPr>
          <w:rFonts w:ascii="Times New Roman" w:hAnsi="Times New Roman" w:cs="Times New Roman"/>
          <w:sz w:val="24"/>
        </w:rPr>
        <w:t>.</w:t>
      </w:r>
    </w:p>
    <w:p w:rsidR="00DF2384" w:rsidRPr="003C4447" w:rsidRDefault="00DF2384" w:rsidP="00D22951">
      <w:pPr>
        <w:numPr>
          <w:ilvl w:val="2"/>
          <w:numId w:val="14"/>
        </w:numPr>
        <w:tabs>
          <w:tab w:val="clear" w:pos="2160"/>
        </w:tabs>
        <w:autoSpaceDE w:val="0"/>
        <w:autoSpaceDN w:val="0"/>
        <w:adjustRightInd w:val="0"/>
        <w:spacing w:after="0" w:line="360" w:lineRule="auto"/>
        <w:ind w:left="720" w:hanging="540"/>
        <w:jc w:val="both"/>
        <w:rPr>
          <w:rFonts w:ascii="Times New Roman" w:hAnsi="Times New Roman" w:cs="Times New Roman"/>
          <w:sz w:val="24"/>
        </w:rPr>
      </w:pPr>
      <w:r w:rsidRPr="003C4447">
        <w:rPr>
          <w:rFonts w:ascii="Times New Roman" w:hAnsi="Times New Roman" w:cs="Times New Roman"/>
          <w:sz w:val="24"/>
        </w:rPr>
        <w:t xml:space="preserve">We have enclosed the Original </w:t>
      </w:r>
      <w:r w:rsidR="00BC309A" w:rsidRPr="003C4447">
        <w:rPr>
          <w:rFonts w:ascii="Times New Roman" w:hAnsi="Times New Roman" w:cs="Times New Roman"/>
          <w:sz w:val="24"/>
        </w:rPr>
        <w:t>RFP document</w:t>
      </w:r>
      <w:r w:rsidRPr="003C4447">
        <w:rPr>
          <w:rFonts w:ascii="Times New Roman" w:hAnsi="Times New Roman" w:cs="Times New Roman"/>
          <w:sz w:val="24"/>
        </w:rPr>
        <w:t xml:space="preserve">s duly initialed on all pages as a token of our acceptance of the terms and conditions of the </w:t>
      </w:r>
      <w:r w:rsidR="00BC309A" w:rsidRPr="003C4447">
        <w:rPr>
          <w:rFonts w:ascii="Times New Roman" w:hAnsi="Times New Roman" w:cs="Times New Roman"/>
          <w:sz w:val="24"/>
        </w:rPr>
        <w:t>RFP document</w:t>
      </w:r>
      <w:r w:rsidRPr="003C4447">
        <w:rPr>
          <w:rFonts w:ascii="Times New Roman" w:hAnsi="Times New Roman" w:cs="Times New Roman"/>
          <w:sz w:val="24"/>
        </w:rPr>
        <w:t>s.</w:t>
      </w:r>
    </w:p>
    <w:p w:rsidR="00DF2384" w:rsidRPr="003C4447" w:rsidRDefault="00DF2384" w:rsidP="00D22951">
      <w:pPr>
        <w:numPr>
          <w:ilvl w:val="2"/>
          <w:numId w:val="14"/>
        </w:numPr>
        <w:tabs>
          <w:tab w:val="clear" w:pos="2160"/>
        </w:tabs>
        <w:autoSpaceDE w:val="0"/>
        <w:autoSpaceDN w:val="0"/>
        <w:adjustRightInd w:val="0"/>
        <w:spacing w:after="0" w:line="360" w:lineRule="auto"/>
        <w:ind w:left="720" w:hanging="540"/>
        <w:jc w:val="both"/>
        <w:rPr>
          <w:rFonts w:ascii="Times New Roman" w:hAnsi="Times New Roman" w:cs="Times New Roman"/>
          <w:sz w:val="24"/>
        </w:rPr>
      </w:pPr>
      <w:r w:rsidRPr="003C4447">
        <w:rPr>
          <w:rFonts w:ascii="Times New Roman" w:hAnsi="Times New Roman" w:cs="Times New Roman"/>
          <w:sz w:val="24"/>
        </w:rPr>
        <w:t xml:space="preserve">We agree to keep this offer valid for 120 (One hundred Twenty) days from the </w:t>
      </w:r>
      <w:r w:rsidR="00B65520">
        <w:rPr>
          <w:rFonts w:ascii="Times New Roman" w:hAnsi="Times New Roman" w:cs="Times New Roman"/>
          <w:sz w:val="24"/>
        </w:rPr>
        <w:t>Proposal</w:t>
      </w:r>
      <w:r w:rsidRPr="003C4447">
        <w:rPr>
          <w:rFonts w:ascii="Times New Roman" w:hAnsi="Times New Roman" w:cs="Times New Roman"/>
          <w:sz w:val="24"/>
        </w:rPr>
        <w:t xml:space="preserve"> Due Date specified in the Invitation of </w:t>
      </w:r>
      <w:r w:rsidR="00BC309A" w:rsidRPr="003C4447">
        <w:rPr>
          <w:rFonts w:ascii="Times New Roman" w:hAnsi="Times New Roman" w:cs="Times New Roman"/>
          <w:sz w:val="24"/>
        </w:rPr>
        <w:t>RFP document</w:t>
      </w:r>
      <w:r w:rsidRPr="003C4447">
        <w:rPr>
          <w:rFonts w:ascii="Times New Roman" w:hAnsi="Times New Roman" w:cs="Times New Roman"/>
          <w:sz w:val="24"/>
        </w:rPr>
        <w:t>.</w:t>
      </w:r>
    </w:p>
    <w:p w:rsidR="00DF2384" w:rsidRPr="003C4447" w:rsidRDefault="00DF2384" w:rsidP="00D22951">
      <w:pPr>
        <w:numPr>
          <w:ilvl w:val="2"/>
          <w:numId w:val="14"/>
        </w:numPr>
        <w:tabs>
          <w:tab w:val="clear" w:pos="2160"/>
        </w:tabs>
        <w:autoSpaceDE w:val="0"/>
        <w:autoSpaceDN w:val="0"/>
        <w:adjustRightInd w:val="0"/>
        <w:spacing w:after="0" w:line="360" w:lineRule="auto"/>
        <w:ind w:left="720" w:hanging="540"/>
        <w:jc w:val="both"/>
        <w:rPr>
          <w:rFonts w:ascii="Times New Roman" w:hAnsi="Times New Roman" w:cs="Times New Roman"/>
          <w:sz w:val="24"/>
        </w:rPr>
      </w:pPr>
      <w:r w:rsidRPr="003C4447">
        <w:rPr>
          <w:rFonts w:ascii="Times New Roman" w:hAnsi="Times New Roman" w:cs="Times New Roman"/>
          <w:sz w:val="24"/>
        </w:rPr>
        <w:t>We agree and undertake to a</w:t>
      </w:r>
      <w:r w:rsidR="00B65520">
        <w:rPr>
          <w:rFonts w:ascii="Times New Roman" w:hAnsi="Times New Roman" w:cs="Times New Roman"/>
          <w:sz w:val="24"/>
        </w:rPr>
        <w:t>proposal</w:t>
      </w:r>
      <w:r w:rsidRPr="003C4447">
        <w:rPr>
          <w:rFonts w:ascii="Times New Roman" w:hAnsi="Times New Roman" w:cs="Times New Roman"/>
          <w:sz w:val="24"/>
        </w:rPr>
        <w:t xml:space="preserve">e by all the terms and conditions of the Invitation of </w:t>
      </w:r>
      <w:r w:rsidR="00BC309A" w:rsidRPr="003C4447">
        <w:rPr>
          <w:rFonts w:ascii="Times New Roman" w:hAnsi="Times New Roman" w:cs="Times New Roman"/>
          <w:sz w:val="24"/>
        </w:rPr>
        <w:t>RFP document</w:t>
      </w:r>
      <w:r w:rsidRPr="003C4447">
        <w:rPr>
          <w:rFonts w:ascii="Times New Roman" w:hAnsi="Times New Roman" w:cs="Times New Roman"/>
          <w:sz w:val="24"/>
        </w:rPr>
        <w:t>.</w:t>
      </w:r>
    </w:p>
    <w:p w:rsidR="00DF2384" w:rsidRPr="003C4447" w:rsidRDefault="00DF2384" w:rsidP="00D22951">
      <w:pPr>
        <w:numPr>
          <w:ilvl w:val="2"/>
          <w:numId w:val="14"/>
        </w:numPr>
        <w:tabs>
          <w:tab w:val="clear" w:pos="2160"/>
        </w:tabs>
        <w:autoSpaceDE w:val="0"/>
        <w:autoSpaceDN w:val="0"/>
        <w:adjustRightInd w:val="0"/>
        <w:spacing w:after="0" w:line="360" w:lineRule="auto"/>
        <w:ind w:left="720" w:hanging="540"/>
        <w:jc w:val="both"/>
        <w:rPr>
          <w:rFonts w:ascii="Times New Roman" w:hAnsi="Times New Roman" w:cs="Times New Roman"/>
          <w:sz w:val="24"/>
        </w:rPr>
      </w:pPr>
      <w:r w:rsidRPr="003C4447">
        <w:rPr>
          <w:rFonts w:ascii="Times New Roman" w:hAnsi="Times New Roman" w:cs="Times New Roman"/>
          <w:sz w:val="24"/>
        </w:rPr>
        <w:t xml:space="preserve">In witness thereof, we submit this </w:t>
      </w:r>
      <w:r w:rsidR="00B65520">
        <w:rPr>
          <w:rFonts w:ascii="Times New Roman" w:hAnsi="Times New Roman" w:cs="Times New Roman"/>
          <w:sz w:val="24"/>
        </w:rPr>
        <w:t>Proposal</w:t>
      </w:r>
      <w:r w:rsidRPr="003C4447">
        <w:rPr>
          <w:rFonts w:ascii="Times New Roman" w:hAnsi="Times New Roman" w:cs="Times New Roman"/>
          <w:sz w:val="24"/>
        </w:rPr>
        <w:t xml:space="preserve"> under and in accordance with the terms of the Invitation of </w:t>
      </w:r>
      <w:r w:rsidR="00BC309A" w:rsidRPr="003C4447">
        <w:rPr>
          <w:rFonts w:ascii="Times New Roman" w:hAnsi="Times New Roman" w:cs="Times New Roman"/>
          <w:sz w:val="24"/>
        </w:rPr>
        <w:t>RFP document</w:t>
      </w:r>
      <w:r w:rsidRPr="003C4447">
        <w:rPr>
          <w:rFonts w:ascii="Times New Roman" w:hAnsi="Times New Roman" w:cs="Times New Roman"/>
          <w:sz w:val="24"/>
        </w:rPr>
        <w:t>.</w:t>
      </w:r>
    </w:p>
    <w:p w:rsidR="00DF2384" w:rsidRPr="003C4447" w:rsidRDefault="00DF2384" w:rsidP="003C4447">
      <w:pPr>
        <w:autoSpaceDE w:val="0"/>
        <w:autoSpaceDN w:val="0"/>
        <w:adjustRightInd w:val="0"/>
        <w:spacing w:line="360" w:lineRule="auto"/>
        <w:ind w:left="180"/>
        <w:jc w:val="both"/>
        <w:rPr>
          <w:rFonts w:ascii="Times New Roman" w:hAnsi="Times New Roman" w:cs="Times New Roman"/>
          <w:sz w:val="24"/>
        </w:rPr>
      </w:pPr>
    </w:p>
    <w:p w:rsidR="00DF2384" w:rsidRPr="003C4447" w:rsidRDefault="00DF2384" w:rsidP="003C4447">
      <w:pPr>
        <w:pStyle w:val="Heading1"/>
        <w:spacing w:before="120" w:line="360" w:lineRule="auto"/>
        <w:rPr>
          <w:rFonts w:ascii="Times New Roman" w:hAnsi="Times New Roman"/>
          <w:b w:val="0"/>
          <w:color w:val="auto"/>
          <w:sz w:val="24"/>
          <w:szCs w:val="24"/>
        </w:rPr>
      </w:pPr>
      <w:bookmarkStart w:id="5" w:name="_Toc122257575"/>
      <w:bookmarkStart w:id="6" w:name="_Toc294623191"/>
      <w:r w:rsidRPr="003C4447">
        <w:rPr>
          <w:rFonts w:ascii="Times New Roman" w:hAnsi="Times New Roman"/>
          <w:b w:val="0"/>
          <w:color w:val="auto"/>
          <w:sz w:val="24"/>
          <w:szCs w:val="24"/>
        </w:rPr>
        <w:t xml:space="preserve">Yours faithfully, </w:t>
      </w:r>
    </w:p>
    <w:p w:rsidR="00DF2384" w:rsidRPr="003C4447" w:rsidRDefault="00DF2384" w:rsidP="003C4447">
      <w:pPr>
        <w:pStyle w:val="Heading1"/>
        <w:spacing w:before="120" w:line="360" w:lineRule="auto"/>
        <w:rPr>
          <w:rFonts w:ascii="Times New Roman" w:hAnsi="Times New Roman"/>
          <w:b w:val="0"/>
          <w:color w:val="auto"/>
          <w:sz w:val="24"/>
          <w:szCs w:val="24"/>
        </w:rPr>
      </w:pPr>
      <w:r w:rsidRPr="003C4447">
        <w:rPr>
          <w:rFonts w:ascii="Times New Roman" w:hAnsi="Times New Roman"/>
          <w:b w:val="0"/>
          <w:color w:val="auto"/>
          <w:sz w:val="24"/>
          <w:szCs w:val="24"/>
        </w:rPr>
        <w:t xml:space="preserve">(Signature of the Authorized signatory) </w:t>
      </w:r>
    </w:p>
    <w:p w:rsidR="00DF2384" w:rsidRPr="003C4447" w:rsidRDefault="00DF2384" w:rsidP="003C4447">
      <w:pPr>
        <w:pStyle w:val="Heading1"/>
        <w:spacing w:before="120" w:line="360" w:lineRule="auto"/>
        <w:rPr>
          <w:rFonts w:ascii="Times New Roman" w:hAnsi="Times New Roman"/>
          <w:b w:val="0"/>
          <w:color w:val="auto"/>
          <w:sz w:val="24"/>
          <w:szCs w:val="24"/>
        </w:rPr>
      </w:pPr>
      <w:r w:rsidRPr="003C4447">
        <w:rPr>
          <w:rFonts w:ascii="Times New Roman" w:hAnsi="Times New Roman"/>
          <w:b w:val="0"/>
          <w:color w:val="auto"/>
          <w:sz w:val="24"/>
          <w:szCs w:val="24"/>
        </w:rPr>
        <w:t>(Name and designation of the Authorized signatory)</w:t>
      </w:r>
    </w:p>
    <w:p w:rsidR="00DF2384" w:rsidRPr="003C4447" w:rsidRDefault="00DF2384" w:rsidP="003C4447">
      <w:pPr>
        <w:pStyle w:val="Heading1"/>
        <w:spacing w:before="120" w:line="360" w:lineRule="auto"/>
        <w:rPr>
          <w:rFonts w:ascii="Times New Roman" w:hAnsi="Times New Roman"/>
          <w:b w:val="0"/>
          <w:color w:val="auto"/>
          <w:sz w:val="24"/>
          <w:szCs w:val="24"/>
        </w:rPr>
      </w:pPr>
      <w:r w:rsidRPr="003C4447">
        <w:rPr>
          <w:rFonts w:ascii="Times New Roman" w:hAnsi="Times New Roman"/>
          <w:b w:val="0"/>
          <w:color w:val="auto"/>
          <w:sz w:val="24"/>
          <w:szCs w:val="24"/>
        </w:rPr>
        <w:t>(Name and seal of Applicant)</w:t>
      </w:r>
    </w:p>
    <w:p w:rsidR="00DF2384" w:rsidRPr="003C4447" w:rsidRDefault="00DF2384" w:rsidP="003C4447">
      <w:pPr>
        <w:spacing w:after="120" w:line="360" w:lineRule="auto"/>
        <w:jc w:val="center"/>
        <w:rPr>
          <w:rFonts w:ascii="Times New Roman" w:hAnsi="Times New Roman" w:cs="Times New Roman"/>
          <w:b/>
          <w:sz w:val="24"/>
          <w:szCs w:val="24"/>
        </w:rPr>
      </w:pPr>
      <w:r w:rsidRPr="003C4447">
        <w:rPr>
          <w:rFonts w:ascii="Times New Roman" w:hAnsi="Times New Roman" w:cs="Times New Roman"/>
          <w:b/>
          <w:bCs/>
          <w:sz w:val="24"/>
        </w:rPr>
        <w:br w:type="page"/>
      </w:r>
      <w:bookmarkStart w:id="7" w:name="_Toc122257578"/>
      <w:bookmarkStart w:id="8" w:name="_Toc294623194"/>
      <w:bookmarkEnd w:id="5"/>
      <w:bookmarkEnd w:id="6"/>
      <w:r w:rsidRPr="003C4447">
        <w:rPr>
          <w:rFonts w:ascii="Times New Roman" w:hAnsi="Times New Roman" w:cs="Times New Roman"/>
          <w:b/>
          <w:sz w:val="24"/>
          <w:szCs w:val="24"/>
        </w:rPr>
        <w:lastRenderedPageBreak/>
        <w:t>Schedule – 2</w:t>
      </w:r>
    </w:p>
    <w:p w:rsidR="00DF2384" w:rsidRPr="003C4447" w:rsidRDefault="00DF2384" w:rsidP="003C4447">
      <w:pPr>
        <w:spacing w:line="360" w:lineRule="auto"/>
        <w:jc w:val="center"/>
        <w:rPr>
          <w:rFonts w:ascii="Times New Roman" w:hAnsi="Times New Roman" w:cs="Times New Roman"/>
          <w:b/>
          <w:sz w:val="24"/>
          <w:szCs w:val="24"/>
        </w:rPr>
      </w:pPr>
      <w:r w:rsidRPr="003C4447">
        <w:rPr>
          <w:rFonts w:ascii="Times New Roman" w:hAnsi="Times New Roman" w:cs="Times New Roman"/>
          <w:b/>
          <w:sz w:val="24"/>
          <w:szCs w:val="24"/>
        </w:rPr>
        <w:t>Power of Attorney</w:t>
      </w:r>
    </w:p>
    <w:p w:rsidR="00DF2384" w:rsidRPr="003C4447" w:rsidRDefault="00DF2384" w:rsidP="003C4447">
      <w:pPr>
        <w:spacing w:line="360" w:lineRule="auto"/>
        <w:rPr>
          <w:rFonts w:ascii="Times New Roman" w:hAnsi="Times New Roman" w:cs="Times New Roman"/>
          <w:sz w:val="24"/>
          <w:szCs w:val="24"/>
        </w:rPr>
      </w:pPr>
    </w:p>
    <w:p w:rsidR="00DF2384" w:rsidRPr="003C4447" w:rsidRDefault="00DF2384" w:rsidP="003C4447">
      <w:pPr>
        <w:spacing w:line="360" w:lineRule="auto"/>
        <w:jc w:val="center"/>
        <w:rPr>
          <w:rFonts w:ascii="Times New Roman" w:hAnsi="Times New Roman" w:cs="Times New Roman"/>
          <w:b/>
          <w:sz w:val="24"/>
          <w:szCs w:val="24"/>
        </w:rPr>
      </w:pPr>
      <w:r w:rsidRPr="003C4447">
        <w:rPr>
          <w:rFonts w:ascii="Times New Roman" w:hAnsi="Times New Roman" w:cs="Times New Roman"/>
          <w:b/>
          <w:sz w:val="24"/>
          <w:szCs w:val="24"/>
        </w:rPr>
        <w:t>(On Stamp paper of relevant value)</w:t>
      </w:r>
    </w:p>
    <w:p w:rsidR="00DF2384" w:rsidRPr="003C4447" w:rsidRDefault="00DF2384" w:rsidP="003C4447">
      <w:pPr>
        <w:pStyle w:val="Heading1"/>
        <w:spacing w:before="0" w:line="360" w:lineRule="auto"/>
        <w:jc w:val="both"/>
        <w:rPr>
          <w:rFonts w:ascii="Times New Roman" w:hAnsi="Times New Roman"/>
          <w:sz w:val="24"/>
          <w:szCs w:val="24"/>
        </w:rPr>
      </w:pPr>
    </w:p>
    <w:p w:rsidR="00DF2384" w:rsidRPr="003C4447" w:rsidRDefault="00DF2384" w:rsidP="003C4447">
      <w:pPr>
        <w:pStyle w:val="Heading1"/>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t xml:space="preserve">Know all men by these presents, We..........................................................(name and address of the registered office) do hereby constitute, appoint and authorise Mr./Mrs. ........................……………............(name and residential address) who is presently employed with us and holding the position of .................................................... as our attorney, to do in our name and on our behalf, all such acts, deeds and things necessary in connection with or incidental to our </w:t>
      </w:r>
      <w:r w:rsidR="00682FCB" w:rsidRPr="003C4447">
        <w:rPr>
          <w:rFonts w:ascii="Times New Roman" w:hAnsi="Times New Roman"/>
          <w:b w:val="0"/>
          <w:color w:val="auto"/>
          <w:sz w:val="24"/>
          <w:szCs w:val="24"/>
        </w:rPr>
        <w:t>Request for Proposal for the selection of Creative Communication Consultant for LIFE Mission</w:t>
      </w:r>
      <w:r w:rsidR="006B1BC2">
        <w:rPr>
          <w:rFonts w:ascii="Times New Roman" w:hAnsi="Times New Roman"/>
          <w:b w:val="0"/>
          <w:color w:val="auto"/>
          <w:sz w:val="24"/>
          <w:szCs w:val="24"/>
        </w:rPr>
        <w:t xml:space="preserve"> </w:t>
      </w:r>
      <w:r w:rsidRPr="003C4447">
        <w:rPr>
          <w:rFonts w:ascii="Times New Roman" w:hAnsi="Times New Roman"/>
          <w:b w:val="0"/>
          <w:bCs w:val="0"/>
          <w:color w:val="auto"/>
          <w:sz w:val="24"/>
          <w:szCs w:val="24"/>
        </w:rPr>
        <w:t>including signing and sub</w:t>
      </w:r>
      <w:r w:rsidR="00DD3898" w:rsidRPr="003C4447">
        <w:rPr>
          <w:rFonts w:ascii="Times New Roman" w:hAnsi="Times New Roman"/>
          <w:b w:val="0"/>
          <w:bCs w:val="0"/>
          <w:color w:val="auto"/>
          <w:sz w:val="24"/>
          <w:szCs w:val="24"/>
        </w:rPr>
        <w:t>m</w:t>
      </w:r>
      <w:r w:rsidR="00D95482" w:rsidRPr="003C4447">
        <w:rPr>
          <w:rFonts w:ascii="Times New Roman" w:hAnsi="Times New Roman"/>
          <w:b w:val="0"/>
          <w:bCs w:val="0"/>
          <w:color w:val="auto"/>
          <w:sz w:val="24"/>
          <w:szCs w:val="24"/>
        </w:rPr>
        <w:t>ission</w:t>
      </w:r>
      <w:r w:rsidRPr="003C4447">
        <w:rPr>
          <w:rFonts w:ascii="Times New Roman" w:hAnsi="Times New Roman"/>
          <w:b w:val="0"/>
          <w:bCs w:val="0"/>
          <w:color w:val="auto"/>
          <w:sz w:val="24"/>
          <w:szCs w:val="24"/>
        </w:rPr>
        <w:t xml:space="preserve"> of all documents and providing information/responses to LIFE </w:t>
      </w:r>
      <w:r w:rsidR="00DD3898" w:rsidRPr="003C4447">
        <w:rPr>
          <w:rFonts w:ascii="Times New Roman" w:hAnsi="Times New Roman"/>
          <w:b w:val="0"/>
          <w:bCs w:val="0"/>
          <w:color w:val="auto"/>
          <w:sz w:val="24"/>
          <w:szCs w:val="24"/>
        </w:rPr>
        <w:t>Mission</w:t>
      </w:r>
      <w:r w:rsidR="006B1BC2">
        <w:rPr>
          <w:rFonts w:ascii="Times New Roman" w:hAnsi="Times New Roman"/>
          <w:b w:val="0"/>
          <w:bCs w:val="0"/>
          <w:color w:val="auto"/>
          <w:sz w:val="24"/>
          <w:szCs w:val="24"/>
        </w:rPr>
        <w:t xml:space="preserve"> </w:t>
      </w:r>
      <w:r w:rsidRPr="003C4447">
        <w:rPr>
          <w:rFonts w:ascii="Times New Roman" w:hAnsi="Times New Roman"/>
          <w:b w:val="0"/>
          <w:bCs w:val="0"/>
          <w:color w:val="auto"/>
          <w:sz w:val="24"/>
          <w:szCs w:val="24"/>
        </w:rPr>
        <w:t>in all matters in connection with our Applicant for the said Assignment.</w:t>
      </w:r>
    </w:p>
    <w:p w:rsidR="00DF2384" w:rsidRPr="003C4447" w:rsidRDefault="00DF2384" w:rsidP="003C4447">
      <w:pPr>
        <w:pStyle w:val="Heading1"/>
        <w:spacing w:before="0" w:line="360" w:lineRule="auto"/>
        <w:jc w:val="both"/>
        <w:rPr>
          <w:rFonts w:ascii="Times New Roman" w:hAnsi="Times New Roman"/>
          <w:b w:val="0"/>
          <w:bCs w:val="0"/>
          <w:color w:val="auto"/>
          <w:sz w:val="24"/>
          <w:szCs w:val="24"/>
        </w:rPr>
      </w:pPr>
    </w:p>
    <w:p w:rsidR="00DF2384" w:rsidRPr="003C4447" w:rsidRDefault="00DF2384" w:rsidP="003C4447">
      <w:pPr>
        <w:pStyle w:val="Heading1"/>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t>We hereby agree to ratify all acts, deeds and things lawfully done by our said attorney pursuant to this Power of Attorney and that all acts, deeds and things done by our aforesaid attorney shall and shall always be deemed to have been done by us.</w:t>
      </w:r>
    </w:p>
    <w:p w:rsidR="00DF2384" w:rsidRPr="003C4447" w:rsidRDefault="00DF2384" w:rsidP="003C4447">
      <w:pPr>
        <w:spacing w:line="360" w:lineRule="auto"/>
        <w:rPr>
          <w:rFonts w:ascii="Times New Roman" w:hAnsi="Times New Roman" w:cs="Times New Roman"/>
          <w:sz w:val="24"/>
          <w:szCs w:val="24"/>
        </w:rPr>
      </w:pPr>
    </w:p>
    <w:p w:rsidR="00DF2384" w:rsidRPr="003C4447" w:rsidRDefault="00DF2384" w:rsidP="003C4447">
      <w:pPr>
        <w:pStyle w:val="Heading1"/>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t>Dated this the ……… Day of ……………….</w:t>
      </w:r>
      <w:r w:rsidR="00DD3898" w:rsidRPr="003C4447">
        <w:rPr>
          <w:rFonts w:ascii="Times New Roman" w:hAnsi="Times New Roman"/>
          <w:b w:val="0"/>
          <w:bCs w:val="0"/>
          <w:color w:val="auto"/>
          <w:sz w:val="24"/>
          <w:szCs w:val="24"/>
        </w:rPr>
        <w:t xml:space="preserve"> 2019</w:t>
      </w:r>
      <w:r w:rsidRPr="003C4447">
        <w:rPr>
          <w:rFonts w:ascii="Times New Roman" w:hAnsi="Times New Roman"/>
          <w:b w:val="0"/>
          <w:bCs w:val="0"/>
          <w:color w:val="auto"/>
          <w:sz w:val="24"/>
          <w:szCs w:val="24"/>
        </w:rPr>
        <w:t xml:space="preserve"> Accepted</w:t>
      </w:r>
    </w:p>
    <w:p w:rsidR="00DF2384" w:rsidRPr="003C4447" w:rsidRDefault="00DF2384" w:rsidP="003C4447">
      <w:pPr>
        <w:spacing w:line="360" w:lineRule="auto"/>
        <w:rPr>
          <w:rFonts w:ascii="Times New Roman" w:hAnsi="Times New Roman" w:cs="Times New Roman"/>
          <w:sz w:val="24"/>
          <w:szCs w:val="24"/>
        </w:rPr>
      </w:pPr>
    </w:p>
    <w:p w:rsidR="00DF2384" w:rsidRPr="003C4447" w:rsidRDefault="00DF2384" w:rsidP="003C4447">
      <w:pPr>
        <w:pStyle w:val="Heading1"/>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t>For ……………………………………………………… Name &amp; signature</w:t>
      </w:r>
    </w:p>
    <w:p w:rsidR="00DF2384" w:rsidRPr="003C4447" w:rsidRDefault="00DF2384" w:rsidP="003C4447">
      <w:pPr>
        <w:pStyle w:val="Heading1"/>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t>(Name and designation of the person(s) signing on behalf of the Applicant)</w:t>
      </w:r>
    </w:p>
    <w:p w:rsidR="00DF2384" w:rsidRPr="003C4447" w:rsidRDefault="00DF2384" w:rsidP="003C4447">
      <w:pPr>
        <w:spacing w:line="360" w:lineRule="auto"/>
        <w:rPr>
          <w:rFonts w:ascii="Times New Roman" w:hAnsi="Times New Roman" w:cs="Times New Roman"/>
          <w:sz w:val="24"/>
          <w:szCs w:val="24"/>
        </w:rPr>
      </w:pPr>
    </w:p>
    <w:p w:rsidR="00DF2384" w:rsidRPr="003C4447" w:rsidRDefault="00DF2384" w:rsidP="003C4447">
      <w:pPr>
        <w:pStyle w:val="Heading1"/>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lastRenderedPageBreak/>
        <w:t>Note:</w:t>
      </w:r>
    </w:p>
    <w:p w:rsidR="00DF2384" w:rsidRPr="003C4447" w:rsidRDefault="00DF2384" w:rsidP="00D22951">
      <w:pPr>
        <w:pStyle w:val="Heading1"/>
        <w:numPr>
          <w:ilvl w:val="0"/>
          <w:numId w:val="26"/>
        </w:numPr>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t xml:space="preserve">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Copy of such document should be submitted along with the power of Attorney. </w:t>
      </w:r>
    </w:p>
    <w:p w:rsidR="00DF2384" w:rsidRPr="003C4447" w:rsidRDefault="00DF2384" w:rsidP="00D22951">
      <w:pPr>
        <w:pStyle w:val="Heading1"/>
        <w:numPr>
          <w:ilvl w:val="0"/>
          <w:numId w:val="26"/>
        </w:numPr>
        <w:spacing w:before="0" w:line="360" w:lineRule="auto"/>
        <w:jc w:val="both"/>
        <w:rPr>
          <w:rFonts w:ascii="Times New Roman" w:hAnsi="Times New Roman"/>
          <w:b w:val="0"/>
          <w:bCs w:val="0"/>
          <w:color w:val="auto"/>
          <w:sz w:val="24"/>
          <w:szCs w:val="24"/>
        </w:rPr>
      </w:pPr>
      <w:r w:rsidRPr="003C4447">
        <w:rPr>
          <w:rFonts w:ascii="Times New Roman" w:hAnsi="Times New Roman"/>
          <w:b w:val="0"/>
          <w:bCs w:val="0"/>
          <w:color w:val="auto"/>
          <w:sz w:val="24"/>
          <w:szCs w:val="24"/>
        </w:rPr>
        <w:t>Also, wherever required, the Applicant should submit for verification the extract of the charter documents and documents such as a resolution/power of attorney in favour of the Person executing this Power of Attorney for the delegation of power hereunder on behalf of the Applicant.</w:t>
      </w:r>
    </w:p>
    <w:p w:rsidR="00DF2384" w:rsidRPr="003C4447" w:rsidRDefault="00DF2384" w:rsidP="003C4447">
      <w:pPr>
        <w:spacing w:line="360" w:lineRule="auto"/>
        <w:jc w:val="center"/>
        <w:rPr>
          <w:rFonts w:ascii="Times New Roman" w:hAnsi="Times New Roman" w:cs="Times New Roman"/>
          <w:sz w:val="24"/>
          <w:szCs w:val="24"/>
        </w:rPr>
      </w:pPr>
      <w:r w:rsidRPr="003C4447">
        <w:rPr>
          <w:rFonts w:ascii="Times New Roman" w:hAnsi="Times New Roman" w:cs="Times New Roman"/>
          <w:sz w:val="24"/>
          <w:szCs w:val="24"/>
        </w:rPr>
        <w:br w:type="page"/>
      </w:r>
      <w:r w:rsidRPr="003C4447">
        <w:rPr>
          <w:rFonts w:ascii="Times New Roman" w:hAnsi="Times New Roman" w:cs="Times New Roman"/>
          <w:b/>
          <w:sz w:val="24"/>
          <w:szCs w:val="24"/>
        </w:rPr>
        <w:lastRenderedPageBreak/>
        <w:t>Schedule – 3</w:t>
      </w:r>
    </w:p>
    <w:p w:rsidR="00DF2384" w:rsidRPr="003C4447" w:rsidRDefault="00DF2384" w:rsidP="00DF2384">
      <w:pPr>
        <w:jc w:val="center"/>
        <w:rPr>
          <w:rFonts w:ascii="Times New Roman" w:hAnsi="Times New Roman" w:cs="Times New Roman"/>
          <w:b/>
          <w:bCs/>
          <w:sz w:val="24"/>
          <w:szCs w:val="24"/>
        </w:rPr>
      </w:pPr>
      <w:r w:rsidRPr="003C4447">
        <w:rPr>
          <w:rFonts w:ascii="Times New Roman" w:hAnsi="Times New Roman" w:cs="Times New Roman"/>
          <w:b/>
          <w:bCs/>
          <w:sz w:val="24"/>
          <w:szCs w:val="24"/>
        </w:rPr>
        <w:t xml:space="preserve">Eligible Experience of the </w:t>
      </w:r>
      <w:r w:rsidR="00DD3898" w:rsidRPr="003C4447">
        <w:rPr>
          <w:rFonts w:ascii="Times New Roman" w:hAnsi="Times New Roman" w:cs="Times New Roman"/>
          <w:b/>
          <w:bCs/>
          <w:sz w:val="24"/>
          <w:szCs w:val="24"/>
        </w:rPr>
        <w:t>Consultant</w:t>
      </w:r>
    </w:p>
    <w:p w:rsidR="00DF2384" w:rsidRPr="003C4447" w:rsidRDefault="00DF2384" w:rsidP="003C4447">
      <w:pPr>
        <w:spacing w:line="360" w:lineRule="auto"/>
        <w:ind w:firstLine="720"/>
        <w:jc w:val="both"/>
        <w:rPr>
          <w:rFonts w:ascii="Times New Roman" w:hAnsi="Times New Roman" w:cs="Times New Roman"/>
          <w:sz w:val="24"/>
          <w:szCs w:val="24"/>
          <w:u w:val="single"/>
        </w:rPr>
      </w:pPr>
      <w:r w:rsidRPr="003C4447">
        <w:rPr>
          <w:rFonts w:ascii="Times New Roman" w:hAnsi="Times New Roman" w:cs="Times New Roman"/>
          <w:sz w:val="24"/>
          <w:szCs w:val="24"/>
        </w:rPr>
        <w:t xml:space="preserve">The following information should be provided in the format below for each reference assignment for which your firm was legally contracted by the Client stated as a corporate entity or as a one of the major Consultant in a consortium. </w:t>
      </w:r>
    </w:p>
    <w:p w:rsidR="00DF2384" w:rsidRPr="003C4447" w:rsidRDefault="00DF2384" w:rsidP="003C4447">
      <w:pPr>
        <w:jc w:val="center"/>
        <w:rPr>
          <w:rFonts w:ascii="Times New Roman" w:hAnsi="Times New Roman" w:cs="Times New Roman"/>
          <w:sz w:val="24"/>
          <w:szCs w:val="24"/>
        </w:rPr>
      </w:pPr>
      <w:r w:rsidRPr="003C4447">
        <w:rPr>
          <w:rFonts w:ascii="Times New Roman" w:hAnsi="Times New Roman" w:cs="Times New Roman"/>
          <w:sz w:val="24"/>
          <w:szCs w:val="24"/>
          <w:u w:val="single"/>
        </w:rPr>
        <w:t>(NAME OF THE PROJECT)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299"/>
        <w:gridCol w:w="4114"/>
      </w:tblGrid>
      <w:tr w:rsidR="00DF2384" w:rsidRPr="003C4447" w:rsidTr="00682FCB">
        <w:trPr>
          <w:cantSplit/>
          <w:trHeight w:val="593"/>
        </w:trPr>
        <w:tc>
          <w:tcPr>
            <w:tcW w:w="4783" w:type="dxa"/>
            <w:gridSpan w:val="2"/>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Name of the Project:</w:t>
            </w:r>
          </w:p>
          <w:p w:rsidR="00DF2384" w:rsidRPr="003C4447" w:rsidRDefault="00DF2384" w:rsidP="00682FCB">
            <w:pPr>
              <w:spacing w:line="288" w:lineRule="auto"/>
              <w:rPr>
                <w:rFonts w:ascii="Times New Roman" w:hAnsi="Times New Roman" w:cs="Times New Roman"/>
                <w:bCs/>
                <w:sz w:val="24"/>
                <w:szCs w:val="24"/>
              </w:rPr>
            </w:pPr>
          </w:p>
        </w:tc>
        <w:tc>
          <w:tcPr>
            <w:tcW w:w="4114" w:type="dxa"/>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Country</w:t>
            </w:r>
          </w:p>
          <w:p w:rsidR="00DF2384" w:rsidRPr="003C4447" w:rsidRDefault="00DF2384" w:rsidP="00682FCB">
            <w:pPr>
              <w:spacing w:line="288" w:lineRule="auto"/>
              <w:rPr>
                <w:rFonts w:ascii="Times New Roman" w:hAnsi="Times New Roman" w:cs="Times New Roman"/>
                <w:bCs/>
                <w:sz w:val="24"/>
                <w:szCs w:val="24"/>
              </w:rPr>
            </w:pPr>
          </w:p>
        </w:tc>
      </w:tr>
      <w:tr w:rsidR="00DF2384" w:rsidRPr="003C4447" w:rsidTr="00682FCB">
        <w:tc>
          <w:tcPr>
            <w:tcW w:w="4783" w:type="dxa"/>
            <w:gridSpan w:val="2"/>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Location within the country</w:t>
            </w:r>
          </w:p>
          <w:p w:rsidR="00DF2384" w:rsidRPr="003C4447" w:rsidRDefault="00DF2384" w:rsidP="00682FCB">
            <w:pPr>
              <w:spacing w:line="288" w:lineRule="auto"/>
              <w:rPr>
                <w:rFonts w:ascii="Times New Roman" w:hAnsi="Times New Roman" w:cs="Times New Roman"/>
                <w:bCs/>
                <w:sz w:val="24"/>
                <w:szCs w:val="24"/>
              </w:rPr>
            </w:pPr>
          </w:p>
          <w:p w:rsidR="00DF2384" w:rsidRPr="003C4447" w:rsidRDefault="00DF2384" w:rsidP="00682FCB">
            <w:pPr>
              <w:spacing w:line="288" w:lineRule="auto"/>
              <w:rPr>
                <w:rFonts w:ascii="Times New Roman" w:hAnsi="Times New Roman" w:cs="Times New Roman"/>
                <w:bCs/>
                <w:sz w:val="24"/>
                <w:szCs w:val="24"/>
              </w:rPr>
            </w:pPr>
          </w:p>
        </w:tc>
        <w:tc>
          <w:tcPr>
            <w:tcW w:w="4114" w:type="dxa"/>
          </w:tcPr>
          <w:p w:rsidR="00DF2384" w:rsidRPr="003C4447" w:rsidRDefault="00DD3898"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 xml:space="preserve">Professional staff </w:t>
            </w:r>
            <w:r w:rsidR="00DF2384" w:rsidRPr="003C4447">
              <w:rPr>
                <w:rFonts w:ascii="Times New Roman" w:hAnsi="Times New Roman" w:cs="Times New Roman"/>
                <w:bCs/>
                <w:sz w:val="24"/>
                <w:szCs w:val="24"/>
              </w:rPr>
              <w:t>&amp; man months provided by our company</w:t>
            </w:r>
          </w:p>
          <w:p w:rsidR="00DF2384" w:rsidRPr="003C4447" w:rsidRDefault="00DF2384" w:rsidP="00682FCB">
            <w:pPr>
              <w:spacing w:line="288" w:lineRule="auto"/>
              <w:rPr>
                <w:rFonts w:ascii="Times New Roman" w:hAnsi="Times New Roman" w:cs="Times New Roman"/>
                <w:bCs/>
                <w:sz w:val="24"/>
                <w:szCs w:val="24"/>
              </w:rPr>
            </w:pPr>
          </w:p>
        </w:tc>
      </w:tr>
      <w:tr w:rsidR="00DF2384" w:rsidRPr="003C4447" w:rsidTr="00682FCB">
        <w:tc>
          <w:tcPr>
            <w:tcW w:w="4783" w:type="dxa"/>
            <w:gridSpan w:val="2"/>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Name of the Client</w:t>
            </w:r>
          </w:p>
          <w:p w:rsidR="00DF2384" w:rsidRPr="003C4447" w:rsidRDefault="00DF2384" w:rsidP="00682FCB">
            <w:pPr>
              <w:spacing w:line="288" w:lineRule="auto"/>
              <w:rPr>
                <w:rFonts w:ascii="Times New Roman" w:hAnsi="Times New Roman" w:cs="Times New Roman"/>
                <w:bCs/>
                <w:sz w:val="24"/>
                <w:szCs w:val="24"/>
              </w:rPr>
            </w:pPr>
          </w:p>
        </w:tc>
        <w:tc>
          <w:tcPr>
            <w:tcW w:w="4114" w:type="dxa"/>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Address of the client</w:t>
            </w:r>
          </w:p>
          <w:p w:rsidR="00DF2384" w:rsidRPr="003C4447" w:rsidRDefault="00DF2384" w:rsidP="00682FCB">
            <w:pPr>
              <w:spacing w:line="288" w:lineRule="auto"/>
              <w:rPr>
                <w:rFonts w:ascii="Times New Roman" w:hAnsi="Times New Roman" w:cs="Times New Roman"/>
                <w:bCs/>
                <w:sz w:val="24"/>
                <w:szCs w:val="24"/>
              </w:rPr>
            </w:pPr>
          </w:p>
        </w:tc>
      </w:tr>
      <w:tr w:rsidR="00DF2384" w:rsidRPr="003C4447" w:rsidTr="00682FCB">
        <w:tc>
          <w:tcPr>
            <w:tcW w:w="2484" w:type="dxa"/>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Start Date</w:t>
            </w:r>
          </w:p>
          <w:p w:rsidR="00DF2384" w:rsidRPr="003C4447" w:rsidRDefault="00DF2384" w:rsidP="00682FCB">
            <w:pPr>
              <w:spacing w:line="288" w:lineRule="auto"/>
              <w:rPr>
                <w:rFonts w:ascii="Times New Roman" w:hAnsi="Times New Roman" w:cs="Times New Roman"/>
                <w:sz w:val="24"/>
                <w:szCs w:val="24"/>
              </w:rPr>
            </w:pPr>
          </w:p>
        </w:tc>
        <w:tc>
          <w:tcPr>
            <w:tcW w:w="2299" w:type="dxa"/>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Completion Date (Month / Year)</w:t>
            </w:r>
          </w:p>
          <w:p w:rsidR="00DF2384" w:rsidRPr="003C4447" w:rsidRDefault="00DF2384" w:rsidP="00682FCB">
            <w:pPr>
              <w:spacing w:line="288" w:lineRule="auto"/>
              <w:rPr>
                <w:rFonts w:ascii="Times New Roman" w:hAnsi="Times New Roman" w:cs="Times New Roman"/>
                <w:bCs/>
                <w:sz w:val="24"/>
                <w:szCs w:val="24"/>
              </w:rPr>
            </w:pPr>
          </w:p>
        </w:tc>
        <w:tc>
          <w:tcPr>
            <w:tcW w:w="4114" w:type="dxa"/>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Approximate Project Cost</w:t>
            </w:r>
          </w:p>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Rs.</w:t>
            </w:r>
          </w:p>
        </w:tc>
      </w:tr>
      <w:tr w:rsidR="00DF2384" w:rsidRPr="003C4447" w:rsidTr="003C4447">
        <w:trPr>
          <w:cantSplit/>
          <w:trHeight w:val="933"/>
        </w:trPr>
        <w:tc>
          <w:tcPr>
            <w:tcW w:w="4783" w:type="dxa"/>
            <w:gridSpan w:val="2"/>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Name of the associated firms (if any):</w:t>
            </w:r>
          </w:p>
          <w:p w:rsidR="00DF2384" w:rsidRPr="003C4447" w:rsidRDefault="00DF2384" w:rsidP="00682FCB">
            <w:pPr>
              <w:spacing w:line="288" w:lineRule="auto"/>
              <w:rPr>
                <w:rFonts w:ascii="Times New Roman" w:hAnsi="Times New Roman" w:cs="Times New Roman"/>
                <w:bCs/>
                <w:sz w:val="24"/>
                <w:szCs w:val="24"/>
              </w:rPr>
            </w:pPr>
          </w:p>
        </w:tc>
        <w:tc>
          <w:tcPr>
            <w:tcW w:w="4114" w:type="dxa"/>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No. of man-months provided by the associated firms</w:t>
            </w:r>
          </w:p>
          <w:p w:rsidR="00DF2384" w:rsidRPr="003C4447" w:rsidRDefault="00DF2384" w:rsidP="00682FCB">
            <w:pPr>
              <w:spacing w:line="288" w:lineRule="auto"/>
              <w:rPr>
                <w:rFonts w:ascii="Times New Roman" w:hAnsi="Times New Roman" w:cs="Times New Roman"/>
                <w:bCs/>
                <w:sz w:val="24"/>
                <w:szCs w:val="24"/>
              </w:rPr>
            </w:pPr>
          </w:p>
        </w:tc>
      </w:tr>
      <w:tr w:rsidR="00DF2384" w:rsidRPr="003C4447" w:rsidTr="00682FCB">
        <w:trPr>
          <w:cantSplit/>
        </w:trPr>
        <w:tc>
          <w:tcPr>
            <w:tcW w:w="8897" w:type="dxa"/>
            <w:gridSpan w:val="3"/>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Name of Senior Staff involved:</w:t>
            </w:r>
          </w:p>
          <w:p w:rsidR="00DF2384" w:rsidRPr="003C4447" w:rsidRDefault="00DF2384" w:rsidP="00D22951">
            <w:pPr>
              <w:numPr>
                <w:ilvl w:val="0"/>
                <w:numId w:val="16"/>
              </w:numPr>
              <w:spacing w:after="0" w:line="288" w:lineRule="auto"/>
              <w:rPr>
                <w:rFonts w:ascii="Times New Roman" w:hAnsi="Times New Roman" w:cs="Times New Roman"/>
                <w:sz w:val="24"/>
                <w:szCs w:val="24"/>
              </w:rPr>
            </w:pPr>
          </w:p>
          <w:p w:rsidR="00DF2384" w:rsidRPr="003C4447" w:rsidRDefault="00DF2384" w:rsidP="00D22951">
            <w:pPr>
              <w:numPr>
                <w:ilvl w:val="0"/>
                <w:numId w:val="16"/>
              </w:numPr>
              <w:spacing w:after="0" w:line="288" w:lineRule="auto"/>
              <w:rPr>
                <w:rFonts w:ascii="Times New Roman" w:hAnsi="Times New Roman" w:cs="Times New Roman"/>
                <w:sz w:val="24"/>
                <w:szCs w:val="24"/>
              </w:rPr>
            </w:pPr>
          </w:p>
          <w:p w:rsidR="00DF2384" w:rsidRPr="003C4447" w:rsidRDefault="00DF2384" w:rsidP="00D22951">
            <w:pPr>
              <w:numPr>
                <w:ilvl w:val="0"/>
                <w:numId w:val="16"/>
              </w:numPr>
              <w:spacing w:after="0" w:line="288" w:lineRule="auto"/>
              <w:rPr>
                <w:rFonts w:ascii="Times New Roman" w:hAnsi="Times New Roman" w:cs="Times New Roman"/>
                <w:sz w:val="24"/>
                <w:szCs w:val="24"/>
              </w:rPr>
            </w:pPr>
          </w:p>
        </w:tc>
      </w:tr>
      <w:tr w:rsidR="00DF2384" w:rsidRPr="003C4447" w:rsidTr="00682FCB">
        <w:trPr>
          <w:cantSplit/>
        </w:trPr>
        <w:tc>
          <w:tcPr>
            <w:tcW w:w="8897" w:type="dxa"/>
            <w:gridSpan w:val="3"/>
          </w:tcPr>
          <w:p w:rsidR="00DF2384" w:rsidRPr="003C4447" w:rsidRDefault="00DF2384" w:rsidP="00682FCB">
            <w:pPr>
              <w:spacing w:line="288" w:lineRule="auto"/>
              <w:rPr>
                <w:rFonts w:ascii="Times New Roman" w:hAnsi="Times New Roman" w:cs="Times New Roman"/>
                <w:bCs/>
                <w:sz w:val="24"/>
                <w:szCs w:val="24"/>
              </w:rPr>
            </w:pPr>
            <w:r w:rsidRPr="003C4447">
              <w:rPr>
                <w:rFonts w:ascii="Times New Roman" w:hAnsi="Times New Roman" w:cs="Times New Roman"/>
                <w:bCs/>
                <w:sz w:val="24"/>
                <w:szCs w:val="24"/>
              </w:rPr>
              <w:t>Description of the Project:</w:t>
            </w:r>
          </w:p>
          <w:p w:rsidR="00DF2384" w:rsidRPr="003C4447" w:rsidRDefault="00DF2384" w:rsidP="00682FCB">
            <w:pPr>
              <w:spacing w:line="288" w:lineRule="auto"/>
              <w:rPr>
                <w:rFonts w:ascii="Times New Roman" w:hAnsi="Times New Roman" w:cs="Times New Roman"/>
                <w:bCs/>
                <w:sz w:val="24"/>
                <w:szCs w:val="24"/>
              </w:rPr>
            </w:pPr>
          </w:p>
          <w:p w:rsidR="00DF2384" w:rsidRPr="003C4447" w:rsidRDefault="00DF2384" w:rsidP="00682FCB">
            <w:pPr>
              <w:spacing w:line="288" w:lineRule="auto"/>
              <w:jc w:val="both"/>
              <w:rPr>
                <w:rFonts w:ascii="Times New Roman" w:hAnsi="Times New Roman" w:cs="Times New Roman"/>
                <w:bCs/>
                <w:sz w:val="24"/>
                <w:szCs w:val="24"/>
              </w:rPr>
            </w:pPr>
          </w:p>
        </w:tc>
      </w:tr>
      <w:tr w:rsidR="00DF2384" w:rsidRPr="003C4447" w:rsidTr="00682FCB">
        <w:trPr>
          <w:cantSplit/>
        </w:trPr>
        <w:tc>
          <w:tcPr>
            <w:tcW w:w="8897" w:type="dxa"/>
            <w:gridSpan w:val="3"/>
          </w:tcPr>
          <w:p w:rsidR="00DF2384" w:rsidRPr="003C4447" w:rsidRDefault="00DF2384" w:rsidP="00682FCB">
            <w:pPr>
              <w:spacing w:line="288" w:lineRule="auto"/>
              <w:jc w:val="both"/>
              <w:rPr>
                <w:rFonts w:ascii="Times New Roman" w:hAnsi="Times New Roman" w:cs="Times New Roman"/>
                <w:bCs/>
                <w:sz w:val="24"/>
                <w:szCs w:val="24"/>
              </w:rPr>
            </w:pPr>
            <w:r w:rsidRPr="003C4447">
              <w:rPr>
                <w:rFonts w:ascii="Times New Roman" w:hAnsi="Times New Roman" w:cs="Times New Roman"/>
                <w:bCs/>
                <w:sz w:val="24"/>
                <w:szCs w:val="24"/>
              </w:rPr>
              <w:lastRenderedPageBreak/>
              <w:t xml:space="preserve">Description of Actual Services provided </w:t>
            </w:r>
          </w:p>
          <w:p w:rsidR="00DF2384" w:rsidRPr="003C4447" w:rsidRDefault="00DF2384" w:rsidP="00682FCB">
            <w:pPr>
              <w:spacing w:line="288" w:lineRule="auto"/>
              <w:ind w:left="360"/>
              <w:jc w:val="both"/>
              <w:rPr>
                <w:rFonts w:ascii="Times New Roman" w:hAnsi="Times New Roman" w:cs="Times New Roman"/>
                <w:bCs/>
                <w:sz w:val="24"/>
                <w:szCs w:val="24"/>
              </w:rPr>
            </w:pPr>
          </w:p>
          <w:p w:rsidR="00DF2384" w:rsidRPr="003C4447" w:rsidRDefault="00DF2384" w:rsidP="00682FCB">
            <w:pPr>
              <w:spacing w:line="288" w:lineRule="auto"/>
              <w:ind w:left="360"/>
              <w:jc w:val="both"/>
              <w:rPr>
                <w:rFonts w:ascii="Times New Roman" w:hAnsi="Times New Roman" w:cs="Times New Roman"/>
                <w:bCs/>
                <w:sz w:val="24"/>
                <w:szCs w:val="24"/>
              </w:rPr>
            </w:pPr>
          </w:p>
        </w:tc>
      </w:tr>
    </w:tbl>
    <w:p w:rsidR="00DF2384" w:rsidRPr="003C4447" w:rsidRDefault="00DF2384" w:rsidP="00DF2384">
      <w:pPr>
        <w:jc w:val="both"/>
        <w:rPr>
          <w:rFonts w:ascii="Times New Roman" w:hAnsi="Times New Roman" w:cs="Times New Roman"/>
          <w:b/>
          <w:sz w:val="24"/>
          <w:szCs w:val="24"/>
        </w:rPr>
      </w:pPr>
    </w:p>
    <w:p w:rsidR="00DF2384" w:rsidRPr="003C4447" w:rsidRDefault="00DF2384" w:rsidP="00DF2384">
      <w:pPr>
        <w:rPr>
          <w:rFonts w:ascii="Times New Roman" w:hAnsi="Times New Roman" w:cs="Times New Roman"/>
          <w:sz w:val="24"/>
          <w:szCs w:val="24"/>
        </w:rPr>
      </w:pPr>
      <w:r w:rsidRPr="003C4447">
        <w:rPr>
          <w:rFonts w:ascii="Times New Roman" w:hAnsi="Times New Roman" w:cs="Times New Roman"/>
          <w:sz w:val="24"/>
          <w:szCs w:val="24"/>
        </w:rPr>
        <w:t>Note : Please provide a copy of Certificate/Work Order/Agreement from the client.</w:t>
      </w:r>
    </w:p>
    <w:p w:rsidR="00DF2384" w:rsidRPr="003C4447" w:rsidRDefault="00DF2384" w:rsidP="00DF2384">
      <w:pPr>
        <w:rPr>
          <w:rFonts w:ascii="Times New Roman" w:hAnsi="Times New Roman" w:cs="Times New Roman"/>
          <w:sz w:val="24"/>
          <w:szCs w:val="24"/>
        </w:rPr>
      </w:pPr>
    </w:p>
    <w:p w:rsidR="00DF2384" w:rsidRPr="003C4447" w:rsidRDefault="00DF2384" w:rsidP="00DF2384">
      <w:pPr>
        <w:jc w:val="center"/>
        <w:rPr>
          <w:rFonts w:ascii="Times New Roman" w:hAnsi="Times New Roman" w:cs="Times New Roman"/>
          <w:sz w:val="24"/>
          <w:szCs w:val="24"/>
        </w:rPr>
      </w:pPr>
      <w:r w:rsidRPr="003C4447">
        <w:rPr>
          <w:rFonts w:ascii="Times New Roman" w:hAnsi="Times New Roman" w:cs="Times New Roman"/>
          <w:sz w:val="24"/>
          <w:szCs w:val="24"/>
        </w:rPr>
        <w:br w:type="page"/>
      </w:r>
      <w:bookmarkStart w:id="9" w:name="_Toc122257579"/>
      <w:bookmarkStart w:id="10" w:name="_Toc294623195"/>
      <w:r w:rsidRPr="003C4447">
        <w:rPr>
          <w:rFonts w:ascii="Times New Roman" w:hAnsi="Times New Roman" w:cs="Times New Roman"/>
          <w:b/>
          <w:sz w:val="24"/>
          <w:szCs w:val="24"/>
        </w:rPr>
        <w:lastRenderedPageBreak/>
        <w:t>Schedule – 4</w:t>
      </w:r>
    </w:p>
    <w:p w:rsidR="00DF2384" w:rsidRPr="003C4447" w:rsidRDefault="00DF2384" w:rsidP="00DF2384">
      <w:pPr>
        <w:pStyle w:val="Heading1"/>
        <w:spacing w:before="0"/>
        <w:jc w:val="center"/>
        <w:rPr>
          <w:rFonts w:ascii="Times New Roman" w:hAnsi="Times New Roman"/>
          <w:bCs w:val="0"/>
          <w:color w:val="auto"/>
          <w:sz w:val="24"/>
          <w:szCs w:val="24"/>
        </w:rPr>
      </w:pPr>
      <w:r w:rsidRPr="003C4447">
        <w:rPr>
          <w:rFonts w:ascii="Times New Roman" w:hAnsi="Times New Roman"/>
          <w:bCs w:val="0"/>
          <w:color w:val="auto"/>
          <w:sz w:val="24"/>
          <w:szCs w:val="24"/>
        </w:rPr>
        <w:t xml:space="preserve">Financial Capability of </w:t>
      </w:r>
      <w:bookmarkEnd w:id="9"/>
      <w:bookmarkEnd w:id="10"/>
      <w:r w:rsidRPr="003C4447">
        <w:rPr>
          <w:rFonts w:ascii="Times New Roman" w:hAnsi="Times New Roman"/>
          <w:bCs w:val="0"/>
          <w:color w:val="auto"/>
          <w:sz w:val="24"/>
          <w:szCs w:val="24"/>
        </w:rPr>
        <w:t>the Applicant</w:t>
      </w:r>
    </w:p>
    <w:p w:rsidR="00DF2384" w:rsidRPr="003C4447" w:rsidRDefault="00DF2384" w:rsidP="00DF2384">
      <w:pPr>
        <w:spacing w:line="360" w:lineRule="auto"/>
        <w:jc w:val="both"/>
        <w:rPr>
          <w:rFonts w:ascii="Times New Roman" w:hAnsi="Times New Roman" w:cs="Times New Roman"/>
          <w:b/>
          <w:bCs/>
          <w:sz w:val="24"/>
          <w:szCs w:val="24"/>
        </w:rPr>
      </w:pPr>
    </w:p>
    <w:p w:rsidR="00DF2384" w:rsidRPr="003C4447" w:rsidRDefault="00DF2384" w:rsidP="00DF2384">
      <w:pPr>
        <w:pStyle w:val="BodyText"/>
        <w:spacing w:line="324" w:lineRule="auto"/>
      </w:pPr>
      <w:r w:rsidRPr="003C4447">
        <w:t>Summary of Assets and Liabilities on the basis of the Audited Financial Statements for the last three (3) Financial Years (ending March 31)</w:t>
      </w:r>
    </w:p>
    <w:p w:rsidR="00DF2384" w:rsidRPr="003C4447" w:rsidRDefault="00DF2384" w:rsidP="00DF2384">
      <w:pPr>
        <w:spacing w:line="360" w:lineRule="auto"/>
        <w:jc w:val="right"/>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230"/>
        <w:gridCol w:w="4140"/>
      </w:tblGrid>
      <w:tr w:rsidR="00DF2384" w:rsidRPr="003C4447" w:rsidTr="00682FCB">
        <w:tc>
          <w:tcPr>
            <w:tcW w:w="1008" w:type="dxa"/>
          </w:tcPr>
          <w:p w:rsidR="00DF2384" w:rsidRPr="003C4447" w:rsidRDefault="00DF2384" w:rsidP="00682FCB">
            <w:pPr>
              <w:spacing w:line="360" w:lineRule="auto"/>
              <w:jc w:val="both"/>
              <w:rPr>
                <w:rFonts w:ascii="Times New Roman" w:hAnsi="Times New Roman" w:cs="Times New Roman"/>
                <w:b/>
                <w:bCs/>
                <w:sz w:val="24"/>
                <w:szCs w:val="24"/>
              </w:rPr>
            </w:pPr>
            <w:r w:rsidRPr="003C4447">
              <w:rPr>
                <w:rFonts w:ascii="Times New Roman" w:hAnsi="Times New Roman" w:cs="Times New Roman"/>
                <w:b/>
                <w:bCs/>
                <w:sz w:val="24"/>
                <w:szCs w:val="24"/>
              </w:rPr>
              <w:t>Sr. No.</w:t>
            </w:r>
          </w:p>
        </w:tc>
        <w:tc>
          <w:tcPr>
            <w:tcW w:w="4230" w:type="dxa"/>
          </w:tcPr>
          <w:p w:rsidR="00DF2384" w:rsidRPr="003C4447" w:rsidRDefault="00DF2384" w:rsidP="00682FCB">
            <w:pPr>
              <w:spacing w:line="360" w:lineRule="auto"/>
              <w:jc w:val="center"/>
              <w:rPr>
                <w:rFonts w:ascii="Times New Roman" w:hAnsi="Times New Roman" w:cs="Times New Roman"/>
                <w:b/>
                <w:bCs/>
                <w:sz w:val="24"/>
                <w:szCs w:val="24"/>
              </w:rPr>
            </w:pPr>
            <w:r w:rsidRPr="003C4447">
              <w:rPr>
                <w:rFonts w:ascii="Times New Roman" w:hAnsi="Times New Roman" w:cs="Times New Roman"/>
                <w:b/>
                <w:bCs/>
                <w:sz w:val="24"/>
                <w:szCs w:val="24"/>
              </w:rPr>
              <w:t>Financial Year</w:t>
            </w:r>
          </w:p>
        </w:tc>
        <w:tc>
          <w:tcPr>
            <w:tcW w:w="4140" w:type="dxa"/>
          </w:tcPr>
          <w:p w:rsidR="00DF2384" w:rsidRPr="003C4447" w:rsidRDefault="00DF2384" w:rsidP="00682FCB">
            <w:pPr>
              <w:spacing w:line="360" w:lineRule="auto"/>
              <w:jc w:val="center"/>
              <w:rPr>
                <w:rFonts w:ascii="Times New Roman" w:hAnsi="Times New Roman" w:cs="Times New Roman"/>
                <w:b/>
                <w:bCs/>
                <w:sz w:val="24"/>
                <w:szCs w:val="24"/>
              </w:rPr>
            </w:pPr>
            <w:r w:rsidRPr="003C4447">
              <w:rPr>
                <w:rFonts w:ascii="Times New Roman" w:hAnsi="Times New Roman" w:cs="Times New Roman"/>
                <w:b/>
                <w:bCs/>
                <w:sz w:val="24"/>
                <w:szCs w:val="24"/>
              </w:rPr>
              <w:t>Turnover (Rs.in Cr.)</w:t>
            </w:r>
          </w:p>
        </w:tc>
      </w:tr>
      <w:tr w:rsidR="00DF2384" w:rsidRPr="003C4447" w:rsidTr="00682FCB">
        <w:tc>
          <w:tcPr>
            <w:tcW w:w="1008" w:type="dxa"/>
          </w:tcPr>
          <w:p w:rsidR="00DF2384" w:rsidRPr="003C4447" w:rsidRDefault="00DF2384" w:rsidP="00682FCB">
            <w:pPr>
              <w:spacing w:line="360" w:lineRule="auto"/>
              <w:jc w:val="center"/>
              <w:rPr>
                <w:rFonts w:ascii="Times New Roman" w:hAnsi="Times New Roman" w:cs="Times New Roman"/>
                <w:sz w:val="24"/>
                <w:szCs w:val="24"/>
              </w:rPr>
            </w:pPr>
            <w:r w:rsidRPr="003C4447">
              <w:rPr>
                <w:rFonts w:ascii="Times New Roman" w:hAnsi="Times New Roman" w:cs="Times New Roman"/>
                <w:sz w:val="24"/>
                <w:szCs w:val="24"/>
              </w:rPr>
              <w:t>1</w:t>
            </w:r>
          </w:p>
        </w:tc>
        <w:tc>
          <w:tcPr>
            <w:tcW w:w="4230" w:type="dxa"/>
          </w:tcPr>
          <w:p w:rsidR="00DF2384" w:rsidRPr="003C4447" w:rsidRDefault="00DD3898" w:rsidP="00682FCB">
            <w:pPr>
              <w:spacing w:line="360" w:lineRule="auto"/>
              <w:jc w:val="center"/>
              <w:rPr>
                <w:rFonts w:ascii="Times New Roman" w:hAnsi="Times New Roman" w:cs="Times New Roman"/>
                <w:sz w:val="24"/>
                <w:szCs w:val="24"/>
              </w:rPr>
            </w:pPr>
            <w:r w:rsidRPr="003C4447">
              <w:rPr>
                <w:rFonts w:ascii="Times New Roman" w:hAnsi="Times New Roman" w:cs="Times New Roman"/>
                <w:sz w:val="24"/>
                <w:szCs w:val="24"/>
              </w:rPr>
              <w:t>2016-17</w:t>
            </w:r>
          </w:p>
        </w:tc>
        <w:tc>
          <w:tcPr>
            <w:tcW w:w="4140" w:type="dxa"/>
          </w:tcPr>
          <w:p w:rsidR="00DF2384" w:rsidRPr="003C4447" w:rsidRDefault="00DF2384" w:rsidP="00682FCB">
            <w:pPr>
              <w:spacing w:line="360" w:lineRule="auto"/>
              <w:jc w:val="both"/>
              <w:rPr>
                <w:rFonts w:ascii="Times New Roman" w:hAnsi="Times New Roman" w:cs="Times New Roman"/>
                <w:sz w:val="24"/>
                <w:szCs w:val="24"/>
              </w:rPr>
            </w:pPr>
          </w:p>
        </w:tc>
      </w:tr>
      <w:tr w:rsidR="00DF2384" w:rsidRPr="003C4447" w:rsidTr="00682FCB">
        <w:tc>
          <w:tcPr>
            <w:tcW w:w="1008" w:type="dxa"/>
          </w:tcPr>
          <w:p w:rsidR="00DF2384" w:rsidRPr="003C4447" w:rsidRDefault="00DF2384" w:rsidP="00682FCB">
            <w:pPr>
              <w:spacing w:line="360" w:lineRule="auto"/>
              <w:jc w:val="center"/>
              <w:rPr>
                <w:rFonts w:ascii="Times New Roman" w:hAnsi="Times New Roman" w:cs="Times New Roman"/>
                <w:sz w:val="24"/>
                <w:szCs w:val="24"/>
              </w:rPr>
            </w:pPr>
            <w:r w:rsidRPr="003C4447">
              <w:rPr>
                <w:rFonts w:ascii="Times New Roman" w:hAnsi="Times New Roman" w:cs="Times New Roman"/>
                <w:sz w:val="24"/>
                <w:szCs w:val="24"/>
              </w:rPr>
              <w:t>2</w:t>
            </w:r>
          </w:p>
        </w:tc>
        <w:tc>
          <w:tcPr>
            <w:tcW w:w="4230" w:type="dxa"/>
          </w:tcPr>
          <w:p w:rsidR="00DF2384" w:rsidRPr="003C4447" w:rsidRDefault="00DD3898" w:rsidP="00682FCB">
            <w:pPr>
              <w:spacing w:line="360" w:lineRule="auto"/>
              <w:jc w:val="center"/>
              <w:rPr>
                <w:rFonts w:ascii="Times New Roman" w:hAnsi="Times New Roman" w:cs="Times New Roman"/>
                <w:sz w:val="24"/>
                <w:szCs w:val="24"/>
              </w:rPr>
            </w:pPr>
            <w:r w:rsidRPr="003C4447">
              <w:rPr>
                <w:rFonts w:ascii="Times New Roman" w:hAnsi="Times New Roman" w:cs="Times New Roman"/>
                <w:sz w:val="24"/>
                <w:szCs w:val="24"/>
              </w:rPr>
              <w:t>2017-18</w:t>
            </w:r>
          </w:p>
        </w:tc>
        <w:tc>
          <w:tcPr>
            <w:tcW w:w="4140" w:type="dxa"/>
          </w:tcPr>
          <w:p w:rsidR="00DF2384" w:rsidRPr="003C4447" w:rsidRDefault="00DF2384" w:rsidP="00682FCB">
            <w:pPr>
              <w:spacing w:line="360" w:lineRule="auto"/>
              <w:jc w:val="both"/>
              <w:rPr>
                <w:rFonts w:ascii="Times New Roman" w:hAnsi="Times New Roman" w:cs="Times New Roman"/>
                <w:sz w:val="24"/>
                <w:szCs w:val="24"/>
              </w:rPr>
            </w:pPr>
          </w:p>
        </w:tc>
      </w:tr>
      <w:tr w:rsidR="00DF2384" w:rsidRPr="003C4447" w:rsidTr="00682FCB">
        <w:tc>
          <w:tcPr>
            <w:tcW w:w="1008" w:type="dxa"/>
          </w:tcPr>
          <w:p w:rsidR="00DF2384" w:rsidRPr="003C4447" w:rsidRDefault="00DF2384" w:rsidP="00682FCB">
            <w:pPr>
              <w:spacing w:line="360" w:lineRule="auto"/>
              <w:jc w:val="center"/>
              <w:rPr>
                <w:rFonts w:ascii="Times New Roman" w:hAnsi="Times New Roman" w:cs="Times New Roman"/>
                <w:sz w:val="24"/>
                <w:szCs w:val="24"/>
              </w:rPr>
            </w:pPr>
            <w:r w:rsidRPr="003C4447">
              <w:rPr>
                <w:rFonts w:ascii="Times New Roman" w:hAnsi="Times New Roman" w:cs="Times New Roman"/>
                <w:sz w:val="24"/>
                <w:szCs w:val="24"/>
              </w:rPr>
              <w:t>3</w:t>
            </w:r>
          </w:p>
        </w:tc>
        <w:tc>
          <w:tcPr>
            <w:tcW w:w="4230" w:type="dxa"/>
          </w:tcPr>
          <w:p w:rsidR="00DF2384" w:rsidRPr="003C4447" w:rsidRDefault="00DD3898" w:rsidP="00682FCB">
            <w:pPr>
              <w:spacing w:line="360" w:lineRule="auto"/>
              <w:jc w:val="center"/>
              <w:rPr>
                <w:rFonts w:ascii="Times New Roman" w:hAnsi="Times New Roman" w:cs="Times New Roman"/>
                <w:sz w:val="24"/>
                <w:szCs w:val="24"/>
              </w:rPr>
            </w:pPr>
            <w:r w:rsidRPr="003C4447">
              <w:rPr>
                <w:rFonts w:ascii="Times New Roman" w:hAnsi="Times New Roman" w:cs="Times New Roman"/>
                <w:sz w:val="24"/>
                <w:szCs w:val="24"/>
              </w:rPr>
              <w:t>2018-19</w:t>
            </w:r>
          </w:p>
        </w:tc>
        <w:tc>
          <w:tcPr>
            <w:tcW w:w="4140" w:type="dxa"/>
          </w:tcPr>
          <w:p w:rsidR="00DF2384" w:rsidRPr="003C4447" w:rsidRDefault="00DF2384" w:rsidP="00682FCB">
            <w:pPr>
              <w:spacing w:line="360" w:lineRule="auto"/>
              <w:jc w:val="both"/>
              <w:rPr>
                <w:rFonts w:ascii="Times New Roman" w:hAnsi="Times New Roman" w:cs="Times New Roman"/>
                <w:sz w:val="24"/>
                <w:szCs w:val="24"/>
              </w:rPr>
            </w:pPr>
          </w:p>
        </w:tc>
      </w:tr>
      <w:tr w:rsidR="00DF2384" w:rsidRPr="003C4447" w:rsidTr="00682FCB">
        <w:tc>
          <w:tcPr>
            <w:tcW w:w="1008" w:type="dxa"/>
          </w:tcPr>
          <w:p w:rsidR="00DF2384" w:rsidRPr="003C4447" w:rsidRDefault="00DF2384" w:rsidP="00682FCB">
            <w:pPr>
              <w:spacing w:line="360" w:lineRule="auto"/>
              <w:jc w:val="center"/>
              <w:rPr>
                <w:rFonts w:ascii="Times New Roman" w:hAnsi="Times New Roman" w:cs="Times New Roman"/>
                <w:sz w:val="24"/>
                <w:szCs w:val="24"/>
              </w:rPr>
            </w:pPr>
          </w:p>
        </w:tc>
        <w:tc>
          <w:tcPr>
            <w:tcW w:w="4230" w:type="dxa"/>
          </w:tcPr>
          <w:p w:rsidR="00DF2384" w:rsidRPr="003C4447" w:rsidRDefault="00DF2384" w:rsidP="00682FCB">
            <w:pPr>
              <w:spacing w:line="360" w:lineRule="auto"/>
              <w:jc w:val="both"/>
              <w:rPr>
                <w:rFonts w:ascii="Times New Roman" w:hAnsi="Times New Roman" w:cs="Times New Roman"/>
                <w:b/>
                <w:sz w:val="24"/>
                <w:szCs w:val="24"/>
              </w:rPr>
            </w:pPr>
            <w:r w:rsidRPr="003C4447">
              <w:rPr>
                <w:rFonts w:ascii="Times New Roman" w:hAnsi="Times New Roman" w:cs="Times New Roman"/>
                <w:b/>
                <w:sz w:val="24"/>
                <w:szCs w:val="24"/>
              </w:rPr>
              <w:t>Average Annual Turnover</w:t>
            </w:r>
          </w:p>
        </w:tc>
        <w:tc>
          <w:tcPr>
            <w:tcW w:w="4140" w:type="dxa"/>
          </w:tcPr>
          <w:p w:rsidR="00DF2384" w:rsidRPr="003C4447" w:rsidRDefault="00DF2384" w:rsidP="00682FCB">
            <w:pPr>
              <w:spacing w:line="360" w:lineRule="auto"/>
              <w:jc w:val="center"/>
              <w:rPr>
                <w:rFonts w:ascii="Times New Roman" w:hAnsi="Times New Roman" w:cs="Times New Roman"/>
                <w:b/>
                <w:sz w:val="24"/>
                <w:szCs w:val="24"/>
              </w:rPr>
            </w:pPr>
          </w:p>
        </w:tc>
      </w:tr>
    </w:tbl>
    <w:p w:rsidR="00DF2384" w:rsidRPr="003C4447" w:rsidRDefault="00DF2384" w:rsidP="00DF2384">
      <w:pPr>
        <w:spacing w:line="360" w:lineRule="auto"/>
        <w:jc w:val="both"/>
        <w:rPr>
          <w:rFonts w:ascii="Times New Roman" w:hAnsi="Times New Roman" w:cs="Times New Roman"/>
          <w:sz w:val="24"/>
          <w:szCs w:val="24"/>
        </w:rPr>
      </w:pPr>
    </w:p>
    <w:p w:rsidR="00DF2384" w:rsidRPr="003C4447" w:rsidRDefault="00DF2384" w:rsidP="00DF2384">
      <w:pPr>
        <w:spacing w:line="360" w:lineRule="auto"/>
        <w:jc w:val="both"/>
        <w:rPr>
          <w:rFonts w:ascii="Times New Roman" w:hAnsi="Times New Roman" w:cs="Times New Roman"/>
          <w:b/>
          <w:bCs/>
          <w:sz w:val="24"/>
          <w:szCs w:val="24"/>
        </w:rPr>
      </w:pPr>
      <w:r w:rsidRPr="003C4447">
        <w:rPr>
          <w:rFonts w:ascii="Times New Roman" w:hAnsi="Times New Roman" w:cs="Times New Roman"/>
          <w:b/>
          <w:bCs/>
          <w:sz w:val="24"/>
          <w:szCs w:val="24"/>
        </w:rPr>
        <w:t>Note:</w:t>
      </w:r>
    </w:p>
    <w:p w:rsidR="00DF2384" w:rsidRPr="003C4447" w:rsidRDefault="00DF2384" w:rsidP="00DF2384">
      <w:pPr>
        <w:pStyle w:val="BodyText"/>
        <w:spacing w:line="324" w:lineRule="auto"/>
      </w:pPr>
      <w:r w:rsidRPr="003C4447">
        <w:t>The Applicants to furnish self attested copies of audited balance sheets and profit and loss accounts for last three years along with a certificate from Statutory Auditor/ Chartered Accountant to establish minimum average annual turnover from consultancy income required toward Financial Eligibility.</w:t>
      </w:r>
    </w:p>
    <w:p w:rsidR="00DF2384" w:rsidRPr="003C4447" w:rsidRDefault="00DF2384" w:rsidP="00DF2384">
      <w:pPr>
        <w:jc w:val="center"/>
        <w:rPr>
          <w:rFonts w:ascii="Times New Roman" w:hAnsi="Times New Roman" w:cs="Times New Roman"/>
          <w:b/>
          <w:sz w:val="24"/>
        </w:rPr>
      </w:pPr>
      <w:r w:rsidRPr="003C4447">
        <w:rPr>
          <w:rFonts w:ascii="Times New Roman" w:hAnsi="Times New Roman" w:cs="Times New Roman"/>
          <w:b/>
          <w:bCs/>
          <w:sz w:val="24"/>
          <w:szCs w:val="24"/>
        </w:rPr>
        <w:br w:type="page"/>
      </w:r>
      <w:r w:rsidRPr="003C4447">
        <w:rPr>
          <w:rFonts w:ascii="Times New Roman" w:hAnsi="Times New Roman" w:cs="Times New Roman"/>
          <w:b/>
          <w:sz w:val="24"/>
        </w:rPr>
        <w:lastRenderedPageBreak/>
        <w:t>Schedule – 5</w:t>
      </w:r>
    </w:p>
    <w:bookmarkEnd w:id="7"/>
    <w:p w:rsidR="00DF2384" w:rsidRPr="003C4447" w:rsidRDefault="00DF2384" w:rsidP="00DF2384">
      <w:pPr>
        <w:jc w:val="center"/>
        <w:rPr>
          <w:rFonts w:ascii="Times New Roman" w:hAnsi="Times New Roman" w:cs="Times New Roman"/>
          <w:b/>
          <w:sz w:val="24"/>
        </w:rPr>
      </w:pPr>
      <w:r w:rsidRPr="003C4447">
        <w:rPr>
          <w:rFonts w:ascii="Times New Roman" w:hAnsi="Times New Roman" w:cs="Times New Roman"/>
          <w:b/>
          <w:sz w:val="24"/>
        </w:rPr>
        <w:t xml:space="preserve">Key </w:t>
      </w:r>
      <w:bookmarkEnd w:id="8"/>
      <w:r w:rsidRPr="003C4447">
        <w:rPr>
          <w:rFonts w:ascii="Times New Roman" w:hAnsi="Times New Roman" w:cs="Times New Roman"/>
          <w:b/>
          <w:sz w:val="24"/>
        </w:rPr>
        <w:t>Personnel Format of Curriculum Vitae</w:t>
      </w:r>
    </w:p>
    <w:p w:rsidR="00DF2384" w:rsidRPr="003C4447" w:rsidRDefault="00DF2384" w:rsidP="00DF2384">
      <w:pPr>
        <w:rPr>
          <w:rFonts w:ascii="Times New Roman" w:hAnsi="Times New Roman" w:cs="Times New Roman"/>
          <w:sz w:val="24"/>
        </w:rPr>
      </w:pPr>
    </w:p>
    <w:p w:rsidR="00DF2384" w:rsidRPr="003C4447" w:rsidRDefault="00DF2384" w:rsidP="00D22951">
      <w:pPr>
        <w:pStyle w:val="Header"/>
        <w:numPr>
          <w:ilvl w:val="0"/>
          <w:numId w:val="15"/>
        </w:numPr>
        <w:tabs>
          <w:tab w:val="clear" w:pos="4680"/>
          <w:tab w:val="clear" w:pos="9360"/>
          <w:tab w:val="left" w:pos="2160"/>
        </w:tabs>
        <w:spacing w:line="360" w:lineRule="auto"/>
        <w:rPr>
          <w:rFonts w:ascii="Times New Roman" w:hAnsi="Times New Roman" w:cs="Times New Roman"/>
          <w:b/>
          <w:bCs/>
          <w:sz w:val="24"/>
        </w:rPr>
      </w:pPr>
      <w:r w:rsidRPr="003C4447">
        <w:rPr>
          <w:rFonts w:ascii="Times New Roman" w:hAnsi="Times New Roman" w:cs="Times New Roman"/>
          <w:b/>
          <w:bCs/>
          <w:sz w:val="24"/>
        </w:rPr>
        <w:t>Name of the Person</w:t>
      </w:r>
      <w:r w:rsidRPr="003C4447">
        <w:rPr>
          <w:rFonts w:ascii="Times New Roman" w:hAnsi="Times New Roman" w:cs="Times New Roman"/>
          <w:b/>
          <w:bCs/>
          <w:sz w:val="24"/>
        </w:rPr>
        <w:tab/>
        <w:t>:</w:t>
      </w:r>
    </w:p>
    <w:p w:rsidR="00DF2384" w:rsidRPr="003C4447" w:rsidRDefault="00DF2384" w:rsidP="00D22951">
      <w:pPr>
        <w:pStyle w:val="Header"/>
        <w:numPr>
          <w:ilvl w:val="0"/>
          <w:numId w:val="15"/>
        </w:numPr>
        <w:tabs>
          <w:tab w:val="clear" w:pos="4680"/>
          <w:tab w:val="clear" w:pos="9360"/>
          <w:tab w:val="left" w:pos="2160"/>
        </w:tabs>
        <w:spacing w:line="360" w:lineRule="auto"/>
        <w:rPr>
          <w:rFonts w:ascii="Times New Roman" w:hAnsi="Times New Roman" w:cs="Times New Roman"/>
          <w:b/>
          <w:bCs/>
          <w:sz w:val="24"/>
        </w:rPr>
      </w:pPr>
      <w:r w:rsidRPr="003C4447">
        <w:rPr>
          <w:rFonts w:ascii="Times New Roman" w:hAnsi="Times New Roman" w:cs="Times New Roman"/>
          <w:b/>
          <w:bCs/>
          <w:sz w:val="24"/>
        </w:rPr>
        <w:t>Proposed Position</w:t>
      </w:r>
      <w:r w:rsidR="003C4447" w:rsidRPr="003C4447">
        <w:rPr>
          <w:rFonts w:ascii="Times New Roman" w:hAnsi="Times New Roman" w:cs="Times New Roman"/>
          <w:b/>
          <w:bCs/>
          <w:sz w:val="24"/>
        </w:rPr>
        <w:tab/>
      </w:r>
      <w:r w:rsidRPr="003C4447">
        <w:rPr>
          <w:rFonts w:ascii="Times New Roman" w:hAnsi="Times New Roman" w:cs="Times New Roman"/>
          <w:b/>
          <w:bCs/>
          <w:sz w:val="24"/>
        </w:rPr>
        <w:tab/>
        <w:t>:</w:t>
      </w:r>
      <w:r w:rsidRPr="003C4447">
        <w:rPr>
          <w:rFonts w:ascii="Times New Roman" w:hAnsi="Times New Roman" w:cs="Times New Roman"/>
          <w:b/>
          <w:bCs/>
          <w:sz w:val="24"/>
        </w:rPr>
        <w:tab/>
      </w:r>
    </w:p>
    <w:p w:rsidR="00DF2384" w:rsidRPr="003C4447" w:rsidRDefault="00DF2384" w:rsidP="00D22951">
      <w:pPr>
        <w:numPr>
          <w:ilvl w:val="0"/>
          <w:numId w:val="15"/>
        </w:numPr>
        <w:tabs>
          <w:tab w:val="left" w:pos="2160"/>
        </w:tabs>
        <w:spacing w:after="0" w:line="360" w:lineRule="auto"/>
        <w:rPr>
          <w:rFonts w:ascii="Times New Roman" w:hAnsi="Times New Roman" w:cs="Times New Roman"/>
          <w:b/>
          <w:bCs/>
          <w:sz w:val="24"/>
        </w:rPr>
      </w:pPr>
      <w:r w:rsidRPr="003C4447">
        <w:rPr>
          <w:rFonts w:ascii="Times New Roman" w:hAnsi="Times New Roman" w:cs="Times New Roman"/>
          <w:b/>
          <w:bCs/>
          <w:sz w:val="24"/>
        </w:rPr>
        <w:t>Years with Firm</w:t>
      </w:r>
      <w:r w:rsidRPr="003C4447">
        <w:rPr>
          <w:rFonts w:ascii="Times New Roman" w:hAnsi="Times New Roman" w:cs="Times New Roman"/>
          <w:b/>
          <w:bCs/>
          <w:sz w:val="24"/>
        </w:rPr>
        <w:tab/>
      </w:r>
      <w:r w:rsidRPr="003C4447">
        <w:rPr>
          <w:rFonts w:ascii="Times New Roman" w:hAnsi="Times New Roman" w:cs="Times New Roman"/>
          <w:b/>
          <w:bCs/>
          <w:sz w:val="24"/>
        </w:rPr>
        <w:tab/>
        <w:t>:</w:t>
      </w:r>
      <w:r w:rsidRPr="003C4447">
        <w:rPr>
          <w:rFonts w:ascii="Times New Roman" w:hAnsi="Times New Roman" w:cs="Times New Roman"/>
          <w:b/>
          <w:bCs/>
          <w:sz w:val="24"/>
        </w:rPr>
        <w:tab/>
        <w:t>_____ Years</w:t>
      </w:r>
    </w:p>
    <w:p w:rsidR="00DF2384" w:rsidRPr="003C4447" w:rsidRDefault="00DF2384" w:rsidP="00D22951">
      <w:pPr>
        <w:numPr>
          <w:ilvl w:val="0"/>
          <w:numId w:val="15"/>
        </w:numPr>
        <w:tabs>
          <w:tab w:val="left" w:pos="2160"/>
        </w:tabs>
        <w:spacing w:after="0" w:line="360" w:lineRule="auto"/>
        <w:rPr>
          <w:rFonts w:ascii="Times New Roman" w:hAnsi="Times New Roman" w:cs="Times New Roman"/>
          <w:b/>
          <w:bCs/>
          <w:sz w:val="24"/>
        </w:rPr>
      </w:pPr>
      <w:r w:rsidRPr="003C4447">
        <w:rPr>
          <w:rFonts w:ascii="Times New Roman" w:hAnsi="Times New Roman" w:cs="Times New Roman"/>
          <w:b/>
          <w:bCs/>
          <w:sz w:val="24"/>
        </w:rPr>
        <w:t>Total Experience</w:t>
      </w:r>
      <w:r w:rsidRPr="003C4447">
        <w:rPr>
          <w:rFonts w:ascii="Times New Roman" w:hAnsi="Times New Roman" w:cs="Times New Roman"/>
          <w:b/>
          <w:bCs/>
          <w:sz w:val="24"/>
        </w:rPr>
        <w:tab/>
      </w:r>
      <w:r w:rsidR="003C4447" w:rsidRPr="003C4447">
        <w:rPr>
          <w:rFonts w:ascii="Times New Roman" w:hAnsi="Times New Roman" w:cs="Times New Roman"/>
          <w:b/>
          <w:bCs/>
          <w:sz w:val="24"/>
        </w:rPr>
        <w:tab/>
      </w:r>
      <w:r w:rsidRPr="003C4447">
        <w:rPr>
          <w:rFonts w:ascii="Times New Roman" w:hAnsi="Times New Roman" w:cs="Times New Roman"/>
          <w:b/>
          <w:bCs/>
          <w:sz w:val="24"/>
        </w:rPr>
        <w:t xml:space="preserve">: </w:t>
      </w:r>
      <w:r w:rsidRPr="003C4447">
        <w:rPr>
          <w:rFonts w:ascii="Times New Roman" w:hAnsi="Times New Roman" w:cs="Times New Roman"/>
          <w:b/>
          <w:bCs/>
          <w:sz w:val="24"/>
        </w:rPr>
        <w:tab/>
        <w:t>_____ Years</w:t>
      </w:r>
    </w:p>
    <w:p w:rsidR="00DF2384" w:rsidRPr="003C4447" w:rsidRDefault="00DF2384" w:rsidP="00DF2384">
      <w:pPr>
        <w:tabs>
          <w:tab w:val="left" w:pos="2160"/>
        </w:tabs>
        <w:spacing w:line="360" w:lineRule="auto"/>
        <w:rPr>
          <w:rFonts w:ascii="Times New Roman" w:hAnsi="Times New Roman" w:cs="Times New Roman"/>
          <w:b/>
          <w:bCs/>
          <w:sz w:val="24"/>
        </w:rPr>
      </w:pPr>
    </w:p>
    <w:p w:rsidR="00DF2384" w:rsidRPr="003C4447" w:rsidRDefault="00DF2384" w:rsidP="00D22951">
      <w:pPr>
        <w:numPr>
          <w:ilvl w:val="0"/>
          <w:numId w:val="15"/>
        </w:numPr>
        <w:tabs>
          <w:tab w:val="left" w:pos="2160"/>
        </w:tabs>
        <w:spacing w:after="0" w:line="360" w:lineRule="auto"/>
        <w:rPr>
          <w:rFonts w:ascii="Times New Roman" w:hAnsi="Times New Roman" w:cs="Times New Roman"/>
          <w:b/>
          <w:bCs/>
          <w:sz w:val="24"/>
        </w:rPr>
      </w:pPr>
      <w:r w:rsidRPr="003C4447">
        <w:rPr>
          <w:rFonts w:ascii="Times New Roman" w:hAnsi="Times New Roman" w:cs="Times New Roman"/>
          <w:b/>
          <w:bCs/>
          <w:sz w:val="24"/>
        </w:rPr>
        <w:t>Professional Qualification</w:t>
      </w:r>
    </w:p>
    <w:p w:rsidR="00DF2384" w:rsidRPr="003C4447" w:rsidRDefault="00DF2384" w:rsidP="00D22951">
      <w:pPr>
        <w:numPr>
          <w:ilvl w:val="0"/>
          <w:numId w:val="15"/>
        </w:numPr>
        <w:tabs>
          <w:tab w:val="left" w:pos="2160"/>
        </w:tabs>
        <w:spacing w:after="0" w:line="360" w:lineRule="auto"/>
        <w:rPr>
          <w:rFonts w:ascii="Times New Roman" w:hAnsi="Times New Roman" w:cs="Times New Roman"/>
          <w:b/>
          <w:bCs/>
          <w:sz w:val="24"/>
        </w:rPr>
      </w:pPr>
      <w:r w:rsidRPr="003C4447">
        <w:rPr>
          <w:rFonts w:ascii="Times New Roman" w:hAnsi="Times New Roman" w:cs="Times New Roman"/>
          <w:b/>
          <w:bCs/>
          <w:sz w:val="24"/>
        </w:rPr>
        <w:t>Employment Record</w:t>
      </w:r>
    </w:p>
    <w:p w:rsidR="00DF2384" w:rsidRPr="003C4447" w:rsidRDefault="00DF2384" w:rsidP="00DF2384">
      <w:pPr>
        <w:spacing w:line="360" w:lineRule="auto"/>
        <w:jc w:val="both"/>
        <w:rPr>
          <w:rFonts w:ascii="Times New Roman" w:hAnsi="Times New Roman" w:cs="Times New Roman"/>
          <w:sz w:val="24"/>
        </w:rPr>
      </w:pPr>
      <w:r w:rsidRPr="003C4447">
        <w:rPr>
          <w:rFonts w:ascii="Times New Roman" w:hAnsi="Times New Roman" w:cs="Times New Roman"/>
          <w:sz w:val="24"/>
        </w:rPr>
        <w:t>(Starting with present position, list in reverse chronological order, for every employment held)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4846"/>
      </w:tblGrid>
      <w:tr w:rsidR="00DF2384" w:rsidRPr="003C4447" w:rsidTr="00682FCB">
        <w:tc>
          <w:tcPr>
            <w:tcW w:w="4442" w:type="dxa"/>
          </w:tcPr>
          <w:p w:rsidR="00DF2384" w:rsidRPr="003C4447" w:rsidRDefault="00DF2384" w:rsidP="00682FCB">
            <w:pPr>
              <w:spacing w:line="360" w:lineRule="auto"/>
              <w:rPr>
                <w:rFonts w:ascii="Times New Roman" w:hAnsi="Times New Roman" w:cs="Times New Roman"/>
                <w:sz w:val="24"/>
              </w:rPr>
            </w:pPr>
          </w:p>
        </w:tc>
        <w:tc>
          <w:tcPr>
            <w:tcW w:w="4846" w:type="dxa"/>
          </w:tcPr>
          <w:p w:rsidR="00DF2384" w:rsidRPr="003C4447" w:rsidRDefault="00DF2384" w:rsidP="00682FCB">
            <w:pPr>
              <w:spacing w:line="360" w:lineRule="auto"/>
              <w:ind w:leftChars="105" w:left="231"/>
              <w:rPr>
                <w:rFonts w:ascii="Times New Roman" w:hAnsi="Times New Roman" w:cs="Times New Roman"/>
                <w:sz w:val="24"/>
              </w:rPr>
            </w:pPr>
          </w:p>
        </w:tc>
      </w:tr>
      <w:tr w:rsidR="00DF2384" w:rsidRPr="003C4447" w:rsidTr="00682FCB">
        <w:tc>
          <w:tcPr>
            <w:tcW w:w="4442" w:type="dxa"/>
          </w:tcPr>
          <w:p w:rsidR="00DF2384" w:rsidRPr="003C4447" w:rsidRDefault="00DF2384" w:rsidP="00682FCB">
            <w:pPr>
              <w:spacing w:line="360" w:lineRule="auto"/>
              <w:rPr>
                <w:rFonts w:ascii="Times New Roman" w:hAnsi="Times New Roman" w:cs="Times New Roman"/>
                <w:sz w:val="24"/>
              </w:rPr>
            </w:pPr>
          </w:p>
        </w:tc>
        <w:tc>
          <w:tcPr>
            <w:tcW w:w="4846" w:type="dxa"/>
          </w:tcPr>
          <w:p w:rsidR="00DF2384" w:rsidRPr="003C4447" w:rsidRDefault="00DF2384" w:rsidP="00682FCB">
            <w:pPr>
              <w:spacing w:line="360" w:lineRule="auto"/>
              <w:ind w:leftChars="105" w:left="231"/>
              <w:rPr>
                <w:rFonts w:ascii="Times New Roman" w:hAnsi="Times New Roman" w:cs="Times New Roman"/>
                <w:bCs/>
                <w:sz w:val="24"/>
              </w:rPr>
            </w:pPr>
          </w:p>
        </w:tc>
      </w:tr>
    </w:tbl>
    <w:p w:rsidR="00DF2384" w:rsidRPr="003C4447" w:rsidRDefault="00DF2384" w:rsidP="00DF2384">
      <w:pPr>
        <w:rPr>
          <w:rFonts w:ascii="Times New Roman" w:hAnsi="Times New Roman" w:cs="Times New Roman"/>
          <w:sz w:val="24"/>
        </w:rPr>
      </w:pPr>
    </w:p>
    <w:p w:rsidR="00DF2384" w:rsidRPr="003C4447" w:rsidRDefault="00DF2384" w:rsidP="00D22951">
      <w:pPr>
        <w:numPr>
          <w:ilvl w:val="0"/>
          <w:numId w:val="15"/>
        </w:numPr>
        <w:tabs>
          <w:tab w:val="left" w:pos="2160"/>
        </w:tabs>
        <w:spacing w:after="0" w:line="360" w:lineRule="auto"/>
        <w:rPr>
          <w:rFonts w:ascii="Times New Roman" w:hAnsi="Times New Roman" w:cs="Times New Roman"/>
          <w:b/>
          <w:bCs/>
          <w:sz w:val="24"/>
        </w:rPr>
      </w:pPr>
      <w:r w:rsidRPr="003C4447">
        <w:rPr>
          <w:rFonts w:ascii="Times New Roman" w:hAnsi="Times New Roman" w:cs="Times New Roman"/>
          <w:b/>
          <w:bCs/>
          <w:sz w:val="24"/>
        </w:rPr>
        <w:t>Project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1921"/>
        <w:gridCol w:w="1500"/>
        <w:gridCol w:w="2604"/>
      </w:tblGrid>
      <w:tr w:rsidR="00DF2384" w:rsidRPr="003C4447" w:rsidTr="00682FCB">
        <w:tc>
          <w:tcPr>
            <w:tcW w:w="3078" w:type="dxa"/>
          </w:tcPr>
          <w:p w:rsidR="00DF2384" w:rsidRPr="003C4447" w:rsidRDefault="00DF2384" w:rsidP="00682FCB">
            <w:pPr>
              <w:tabs>
                <w:tab w:val="left" w:pos="2160"/>
              </w:tabs>
              <w:jc w:val="center"/>
              <w:rPr>
                <w:rFonts w:ascii="Times New Roman" w:hAnsi="Times New Roman" w:cs="Times New Roman"/>
                <w:b/>
                <w:sz w:val="24"/>
              </w:rPr>
            </w:pPr>
            <w:r w:rsidRPr="003C4447">
              <w:rPr>
                <w:rFonts w:ascii="Times New Roman" w:hAnsi="Times New Roman" w:cs="Times New Roman"/>
                <w:b/>
                <w:sz w:val="24"/>
              </w:rPr>
              <w:t>Project Name</w:t>
            </w:r>
          </w:p>
        </w:tc>
        <w:tc>
          <w:tcPr>
            <w:tcW w:w="1980" w:type="dxa"/>
          </w:tcPr>
          <w:p w:rsidR="00DF2384" w:rsidRPr="003C4447" w:rsidRDefault="00DF2384" w:rsidP="00682FCB">
            <w:pPr>
              <w:tabs>
                <w:tab w:val="left" w:pos="2160"/>
              </w:tabs>
              <w:jc w:val="center"/>
              <w:rPr>
                <w:rFonts w:ascii="Times New Roman" w:hAnsi="Times New Roman" w:cs="Times New Roman"/>
                <w:b/>
                <w:sz w:val="24"/>
              </w:rPr>
            </w:pPr>
            <w:r w:rsidRPr="003C4447">
              <w:rPr>
                <w:rFonts w:ascii="Times New Roman" w:hAnsi="Times New Roman" w:cs="Times New Roman"/>
                <w:b/>
                <w:sz w:val="24"/>
              </w:rPr>
              <w:t>Client Name</w:t>
            </w:r>
          </w:p>
        </w:tc>
        <w:tc>
          <w:tcPr>
            <w:tcW w:w="1530" w:type="dxa"/>
          </w:tcPr>
          <w:p w:rsidR="00DF2384" w:rsidRPr="003C4447" w:rsidRDefault="00DF2384" w:rsidP="00682FCB">
            <w:pPr>
              <w:tabs>
                <w:tab w:val="left" w:pos="2160"/>
              </w:tabs>
              <w:jc w:val="center"/>
              <w:rPr>
                <w:rFonts w:ascii="Times New Roman" w:hAnsi="Times New Roman" w:cs="Times New Roman"/>
                <w:b/>
                <w:sz w:val="24"/>
              </w:rPr>
            </w:pPr>
            <w:r w:rsidRPr="003C4447">
              <w:rPr>
                <w:rFonts w:ascii="Times New Roman" w:hAnsi="Times New Roman" w:cs="Times New Roman"/>
                <w:b/>
                <w:sz w:val="24"/>
              </w:rPr>
              <w:t xml:space="preserve">Project Cost </w:t>
            </w:r>
          </w:p>
          <w:p w:rsidR="00DF2384" w:rsidRPr="003C4447" w:rsidRDefault="00DF2384" w:rsidP="00682FCB">
            <w:pPr>
              <w:tabs>
                <w:tab w:val="left" w:pos="2160"/>
              </w:tabs>
              <w:jc w:val="center"/>
              <w:rPr>
                <w:rFonts w:ascii="Times New Roman" w:hAnsi="Times New Roman" w:cs="Times New Roman"/>
                <w:b/>
                <w:sz w:val="24"/>
              </w:rPr>
            </w:pPr>
            <w:r w:rsidRPr="003C4447">
              <w:rPr>
                <w:rFonts w:ascii="Times New Roman" w:hAnsi="Times New Roman" w:cs="Times New Roman"/>
                <w:b/>
                <w:sz w:val="24"/>
              </w:rPr>
              <w:t>(Rs.in Cr.)</w:t>
            </w:r>
          </w:p>
        </w:tc>
        <w:tc>
          <w:tcPr>
            <w:tcW w:w="2655" w:type="dxa"/>
          </w:tcPr>
          <w:p w:rsidR="00DF2384" w:rsidRPr="003C4447" w:rsidRDefault="00DF2384" w:rsidP="00682FCB">
            <w:pPr>
              <w:tabs>
                <w:tab w:val="left" w:pos="2160"/>
              </w:tabs>
              <w:jc w:val="center"/>
              <w:rPr>
                <w:rFonts w:ascii="Times New Roman" w:hAnsi="Times New Roman" w:cs="Times New Roman"/>
                <w:b/>
                <w:sz w:val="24"/>
              </w:rPr>
            </w:pPr>
            <w:r w:rsidRPr="003C4447">
              <w:rPr>
                <w:rFonts w:ascii="Times New Roman" w:hAnsi="Times New Roman" w:cs="Times New Roman"/>
                <w:b/>
                <w:sz w:val="24"/>
              </w:rPr>
              <w:t>Remarks / Responsibility handled</w:t>
            </w:r>
          </w:p>
        </w:tc>
      </w:tr>
      <w:tr w:rsidR="00DF2384" w:rsidRPr="003C4447" w:rsidTr="00682FCB">
        <w:tc>
          <w:tcPr>
            <w:tcW w:w="3078" w:type="dxa"/>
          </w:tcPr>
          <w:p w:rsidR="00DF2384" w:rsidRPr="003C4447" w:rsidRDefault="00DF2384" w:rsidP="00682FCB">
            <w:pPr>
              <w:tabs>
                <w:tab w:val="left" w:pos="2160"/>
              </w:tabs>
              <w:spacing w:line="360" w:lineRule="auto"/>
              <w:rPr>
                <w:rFonts w:ascii="Times New Roman" w:hAnsi="Times New Roman" w:cs="Times New Roman"/>
                <w:b/>
                <w:sz w:val="24"/>
              </w:rPr>
            </w:pPr>
          </w:p>
        </w:tc>
        <w:tc>
          <w:tcPr>
            <w:tcW w:w="1980" w:type="dxa"/>
          </w:tcPr>
          <w:p w:rsidR="00DF2384" w:rsidRPr="003C4447" w:rsidRDefault="00DF2384" w:rsidP="00682FCB">
            <w:pPr>
              <w:tabs>
                <w:tab w:val="left" w:pos="2160"/>
              </w:tabs>
              <w:spacing w:line="360" w:lineRule="auto"/>
              <w:rPr>
                <w:rFonts w:ascii="Times New Roman" w:hAnsi="Times New Roman" w:cs="Times New Roman"/>
                <w:b/>
                <w:sz w:val="24"/>
              </w:rPr>
            </w:pPr>
          </w:p>
        </w:tc>
        <w:tc>
          <w:tcPr>
            <w:tcW w:w="1530" w:type="dxa"/>
          </w:tcPr>
          <w:p w:rsidR="00DF2384" w:rsidRPr="003C4447" w:rsidRDefault="00DF2384" w:rsidP="00682FCB">
            <w:pPr>
              <w:tabs>
                <w:tab w:val="left" w:pos="2160"/>
              </w:tabs>
              <w:spacing w:line="360" w:lineRule="auto"/>
              <w:rPr>
                <w:rFonts w:ascii="Times New Roman" w:hAnsi="Times New Roman" w:cs="Times New Roman"/>
                <w:b/>
                <w:sz w:val="24"/>
              </w:rPr>
            </w:pPr>
          </w:p>
        </w:tc>
        <w:tc>
          <w:tcPr>
            <w:tcW w:w="2655" w:type="dxa"/>
          </w:tcPr>
          <w:p w:rsidR="00DF2384" w:rsidRPr="003C4447" w:rsidRDefault="00DF2384" w:rsidP="00682FCB">
            <w:pPr>
              <w:tabs>
                <w:tab w:val="left" w:pos="2160"/>
              </w:tabs>
              <w:spacing w:line="360" w:lineRule="auto"/>
              <w:rPr>
                <w:rFonts w:ascii="Times New Roman" w:hAnsi="Times New Roman" w:cs="Times New Roman"/>
                <w:b/>
                <w:sz w:val="24"/>
              </w:rPr>
            </w:pPr>
          </w:p>
        </w:tc>
      </w:tr>
    </w:tbl>
    <w:p w:rsidR="00DF2384" w:rsidRPr="003C4447" w:rsidRDefault="00DF2384" w:rsidP="00DF2384">
      <w:pPr>
        <w:tabs>
          <w:tab w:val="left" w:pos="2160"/>
        </w:tabs>
        <w:rPr>
          <w:rFonts w:ascii="Times New Roman" w:hAnsi="Times New Roman" w:cs="Times New Roman"/>
          <w:b/>
          <w:sz w:val="24"/>
        </w:rPr>
      </w:pPr>
    </w:p>
    <w:p w:rsidR="00DF2384" w:rsidRPr="003C4447" w:rsidRDefault="00DF2384" w:rsidP="00DF2384">
      <w:pPr>
        <w:spacing w:line="360" w:lineRule="auto"/>
        <w:jc w:val="both"/>
        <w:rPr>
          <w:rFonts w:ascii="Times New Roman" w:hAnsi="Times New Roman" w:cs="Times New Roman"/>
          <w:sz w:val="24"/>
        </w:rPr>
      </w:pPr>
      <w:bookmarkStart w:id="11" w:name="_Toc122257576"/>
      <w:bookmarkStart w:id="12" w:name="_Toc294623192"/>
    </w:p>
    <w:p w:rsidR="00DF2384" w:rsidRPr="0010457E" w:rsidRDefault="00DF2384" w:rsidP="0010457E">
      <w:pPr>
        <w:spacing w:line="360" w:lineRule="auto"/>
        <w:jc w:val="center"/>
        <w:rPr>
          <w:rFonts w:ascii="Times New Roman" w:hAnsi="Times New Roman" w:cs="Times New Roman"/>
          <w:b/>
          <w:sz w:val="24"/>
          <w:szCs w:val="24"/>
        </w:rPr>
      </w:pPr>
      <w:r w:rsidRPr="003C4447">
        <w:rPr>
          <w:rFonts w:ascii="Times New Roman" w:hAnsi="Times New Roman" w:cs="Times New Roman"/>
          <w:sz w:val="24"/>
          <w:u w:val="single"/>
        </w:rPr>
        <w:br w:type="page"/>
      </w:r>
      <w:bookmarkEnd w:id="11"/>
      <w:bookmarkEnd w:id="12"/>
      <w:r w:rsidRPr="0010457E">
        <w:rPr>
          <w:rFonts w:ascii="Times New Roman" w:hAnsi="Times New Roman" w:cs="Times New Roman"/>
          <w:b/>
          <w:sz w:val="24"/>
          <w:szCs w:val="24"/>
        </w:rPr>
        <w:lastRenderedPageBreak/>
        <w:t>Schedule – 6</w:t>
      </w:r>
    </w:p>
    <w:p w:rsidR="00DF2384" w:rsidRPr="0010457E" w:rsidRDefault="00DF2384" w:rsidP="0010457E">
      <w:pPr>
        <w:autoSpaceDE w:val="0"/>
        <w:autoSpaceDN w:val="0"/>
        <w:adjustRightInd w:val="0"/>
        <w:spacing w:line="360" w:lineRule="auto"/>
        <w:jc w:val="center"/>
        <w:rPr>
          <w:rFonts w:ascii="Times New Roman" w:eastAsia="Calibri" w:hAnsi="Times New Roman" w:cs="Times New Roman"/>
          <w:b/>
          <w:bCs/>
          <w:color w:val="000000"/>
          <w:sz w:val="24"/>
          <w:szCs w:val="24"/>
        </w:rPr>
      </w:pPr>
      <w:r w:rsidRPr="0010457E">
        <w:rPr>
          <w:rFonts w:ascii="Times New Roman" w:eastAsia="Calibri" w:hAnsi="Times New Roman" w:cs="Times New Roman"/>
          <w:b/>
          <w:bCs/>
          <w:color w:val="000000"/>
          <w:sz w:val="24"/>
          <w:szCs w:val="24"/>
        </w:rPr>
        <w:t>FORMAT FOR PERFORMANCE SECURITY (PERFORMANCE BANK GUARANTEE)</w:t>
      </w:r>
    </w:p>
    <w:p w:rsidR="00DF2384" w:rsidRPr="0010457E" w:rsidRDefault="00DF2384" w:rsidP="0010457E">
      <w:pPr>
        <w:autoSpaceDE w:val="0"/>
        <w:autoSpaceDN w:val="0"/>
        <w:adjustRightInd w:val="0"/>
        <w:spacing w:line="360" w:lineRule="auto"/>
        <w:rPr>
          <w:rFonts w:ascii="Times New Roman" w:hAnsi="Times New Roman" w:cs="Times New Roman"/>
          <w:sz w:val="24"/>
          <w:szCs w:val="24"/>
        </w:rPr>
      </w:pPr>
    </w:p>
    <w:p w:rsidR="00DF2384" w:rsidRPr="0010457E" w:rsidRDefault="00DF2384" w:rsidP="0010457E">
      <w:pPr>
        <w:autoSpaceDE w:val="0"/>
        <w:autoSpaceDN w:val="0"/>
        <w:adjustRightInd w:val="0"/>
        <w:spacing w:line="360" w:lineRule="auto"/>
        <w:rPr>
          <w:rFonts w:ascii="Times New Roman" w:hAnsi="Times New Roman" w:cs="Times New Roman"/>
          <w:sz w:val="24"/>
          <w:szCs w:val="24"/>
        </w:rPr>
      </w:pP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To</w:t>
      </w:r>
    </w:p>
    <w:p w:rsidR="00DD3898" w:rsidRPr="0010457E" w:rsidRDefault="00DD3898" w:rsidP="0010457E">
      <w:pPr>
        <w:spacing w:after="120" w:line="360" w:lineRule="auto"/>
        <w:jc w:val="both"/>
        <w:rPr>
          <w:rFonts w:ascii="Times New Roman" w:hAnsi="Times New Roman" w:cs="Times New Roman"/>
          <w:bCs/>
          <w:iCs/>
          <w:sz w:val="24"/>
          <w:szCs w:val="24"/>
        </w:rPr>
      </w:pPr>
      <w:r w:rsidRPr="0010457E">
        <w:rPr>
          <w:rFonts w:ascii="Times New Roman" w:hAnsi="Times New Roman" w:cs="Times New Roman"/>
          <w:bCs/>
          <w:iCs/>
          <w:sz w:val="24"/>
          <w:szCs w:val="24"/>
        </w:rPr>
        <w:t>The Chief Executive Officer,</w:t>
      </w:r>
    </w:p>
    <w:p w:rsidR="00DD3898" w:rsidRPr="0010457E" w:rsidRDefault="00DD3898" w:rsidP="0010457E">
      <w:pPr>
        <w:spacing w:after="120" w:line="360" w:lineRule="auto"/>
        <w:jc w:val="both"/>
        <w:rPr>
          <w:rFonts w:ascii="Times New Roman" w:hAnsi="Times New Roman" w:cs="Times New Roman"/>
          <w:bCs/>
          <w:iCs/>
          <w:sz w:val="24"/>
          <w:szCs w:val="24"/>
        </w:rPr>
      </w:pPr>
      <w:r w:rsidRPr="0010457E">
        <w:rPr>
          <w:rFonts w:ascii="Times New Roman" w:hAnsi="Times New Roman" w:cs="Times New Roman"/>
          <w:bCs/>
          <w:iCs/>
          <w:sz w:val="24"/>
          <w:szCs w:val="24"/>
        </w:rPr>
        <w:t>LIFE Mission, 2</w:t>
      </w:r>
      <w:r w:rsidRPr="0010457E">
        <w:rPr>
          <w:rFonts w:ascii="Times New Roman" w:hAnsi="Times New Roman" w:cs="Times New Roman"/>
          <w:bCs/>
          <w:iCs/>
          <w:sz w:val="24"/>
          <w:szCs w:val="24"/>
          <w:vertAlign w:val="superscript"/>
        </w:rPr>
        <w:t>nd</w:t>
      </w:r>
      <w:r w:rsidRPr="0010457E">
        <w:rPr>
          <w:rFonts w:ascii="Times New Roman" w:hAnsi="Times New Roman" w:cs="Times New Roman"/>
          <w:bCs/>
          <w:iCs/>
          <w:sz w:val="24"/>
          <w:szCs w:val="24"/>
        </w:rPr>
        <w:t xml:space="preserve"> floor,</w:t>
      </w:r>
    </w:p>
    <w:p w:rsidR="00DD3898" w:rsidRPr="0010457E" w:rsidRDefault="00DD3898" w:rsidP="0010457E">
      <w:pPr>
        <w:spacing w:after="120" w:line="360" w:lineRule="auto"/>
        <w:jc w:val="both"/>
        <w:rPr>
          <w:rFonts w:ascii="Times New Roman" w:hAnsi="Times New Roman" w:cs="Times New Roman"/>
          <w:bCs/>
          <w:iCs/>
          <w:sz w:val="24"/>
          <w:szCs w:val="24"/>
        </w:rPr>
      </w:pPr>
      <w:r w:rsidRPr="0010457E">
        <w:rPr>
          <w:rFonts w:ascii="Times New Roman" w:hAnsi="Times New Roman" w:cs="Times New Roman"/>
          <w:bCs/>
          <w:iCs/>
          <w:sz w:val="24"/>
          <w:szCs w:val="24"/>
        </w:rPr>
        <w:t>PTC Towers, S S Kovil Road, Thampanoor,</w:t>
      </w:r>
    </w:p>
    <w:p w:rsidR="00DD3898" w:rsidRPr="0010457E" w:rsidRDefault="00DD3898" w:rsidP="0010457E">
      <w:pPr>
        <w:spacing w:after="120" w:line="360" w:lineRule="auto"/>
        <w:jc w:val="both"/>
        <w:rPr>
          <w:rFonts w:ascii="Times New Roman" w:hAnsi="Times New Roman" w:cs="Times New Roman"/>
          <w:bCs/>
          <w:iCs/>
          <w:sz w:val="24"/>
          <w:szCs w:val="24"/>
        </w:rPr>
      </w:pPr>
      <w:r w:rsidRPr="0010457E">
        <w:rPr>
          <w:rFonts w:ascii="Times New Roman" w:hAnsi="Times New Roman" w:cs="Times New Roman"/>
          <w:bCs/>
          <w:iCs/>
          <w:sz w:val="24"/>
          <w:szCs w:val="24"/>
        </w:rPr>
        <w:t>Thiruvananthapuram-695001</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WHEREAS _________________________________________________ [ Name and address of the Consultant] (hereinafter called “the Consultants”) has undertaken, in pursuance of Letter of Acceptance (LOA) No. ______________________________ dated _________ to provide the services on terms and conditions set forth in this Contract_____________________________</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[Name of contract and brief description of works) (hereinafter called the “the Contract”).</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AND WHEREAS it has been stipulated by you in the said Contract that the Consultants shall furnish you with a Bank Guarantee by a Scheduled Bank for the sum specified therein as security for</w:t>
      </w:r>
      <w:r w:rsidR="006B1BC2">
        <w:rPr>
          <w:rFonts w:ascii="Times New Roman" w:hAnsi="Times New Roman" w:cs="Times New Roman"/>
          <w:sz w:val="24"/>
          <w:szCs w:val="24"/>
        </w:rPr>
        <w:t xml:space="preserve"> </w:t>
      </w:r>
      <w:r w:rsidRPr="0010457E">
        <w:rPr>
          <w:rFonts w:ascii="Times New Roman" w:hAnsi="Times New Roman" w:cs="Times New Roman"/>
          <w:sz w:val="24"/>
          <w:szCs w:val="24"/>
        </w:rPr>
        <w:t>compliance with his obligations in accordance with the Contract;</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AND WHEREAS we have agreed to give the Consultants such a Bank Guarantee;</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 xml:space="preserve">NOW THEREOF we hereby affirm that we are the Guarantor and responsible to you, on behalf of the Consultants up to a total of ____________________________ [amount of Guarantee] ________________________________________[in words_____________], such sum being payable in the types and proportions of currencies in which the Contract Price is payable, and we undertake to pay you such amount in favour of Chief Executive Officer, LIFE </w:t>
      </w:r>
      <w:r w:rsidR="00DD3898" w:rsidRPr="0010457E">
        <w:rPr>
          <w:rFonts w:ascii="Times New Roman" w:hAnsi="Times New Roman" w:cs="Times New Roman"/>
          <w:sz w:val="24"/>
          <w:szCs w:val="24"/>
        </w:rPr>
        <w:t>Mission</w:t>
      </w:r>
      <w:r w:rsidRPr="0010457E">
        <w:rPr>
          <w:rFonts w:ascii="Times New Roman" w:hAnsi="Times New Roman" w:cs="Times New Roman"/>
          <w:sz w:val="24"/>
          <w:szCs w:val="24"/>
        </w:rPr>
        <w:t xml:space="preserve"> through our branch operable at Thiruvanthapuram at ___________ (provide the address of the </w:t>
      </w:r>
      <w:r w:rsidRPr="0010457E">
        <w:rPr>
          <w:rFonts w:ascii="Times New Roman" w:hAnsi="Times New Roman" w:cs="Times New Roman"/>
          <w:sz w:val="24"/>
          <w:szCs w:val="24"/>
        </w:rPr>
        <w:lastRenderedPageBreak/>
        <w:t>branch at Thiruvanathapuram) and if invoked, be encashable at ___________________________, branch of _______________________ bank at Thiruvanathapuram, upon your first written demand and without cavil or argument, any sum or sums within the limits of _________________[ amount of Guarantee ] as aforesaid without your needing to prove or to show grounds or reasons for your demand for the sum specified therein. We hereby waive the necessity of your demanding the said debt from the Consultants before presenting us with the demand.</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We further agree that no change or addition to or other modification of the terms of the Contract or of the services to be performed there under or of any of the Contract documents which may be made between you and the Consultants shall in any way release us from any liability under this guarantee, and we hereby waive notice of any such change, addition or modification.</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The liability of the Bank under this Guarantee shall not be affected by any change in the constitution of the Consultants or of the Bank.</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Notwithstanding anything contained herein before, our liability under this guarantee is restricted to Rs.__________ (Rs._________________________) and the guarantee shall remain valid till ________. Unless a claim or a demand or a request for extension in writing is made upon us on or before ____________ all our liability under this guarantee shall cease.</w:t>
      </w:r>
    </w:p>
    <w:p w:rsidR="00DF2384" w:rsidRPr="0010457E" w:rsidRDefault="00DF2384" w:rsidP="0010457E">
      <w:pPr>
        <w:autoSpaceDE w:val="0"/>
        <w:autoSpaceDN w:val="0"/>
        <w:adjustRightInd w:val="0"/>
        <w:spacing w:before="120" w:line="360" w:lineRule="auto"/>
        <w:jc w:val="both"/>
        <w:rPr>
          <w:rFonts w:ascii="Times New Roman" w:hAnsi="Times New Roman" w:cs="Times New Roman"/>
          <w:sz w:val="24"/>
          <w:szCs w:val="24"/>
        </w:rPr>
      </w:pPr>
      <w:r w:rsidRPr="0010457E">
        <w:rPr>
          <w:rFonts w:ascii="Times New Roman" w:hAnsi="Times New Roman" w:cs="Times New Roman"/>
          <w:sz w:val="24"/>
          <w:szCs w:val="24"/>
        </w:rPr>
        <w:t>This guarantee shall be valid until 1 year from the date LoA and shall be extended, before the expiry of 1 year, if required, for a period up to 6 months from the date of completion of assignment by the Consultant.</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Signature and Seal of the Guarantor ____________</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Name and Designation ______________________</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Name of the Bank __________________________</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Address __________________________________</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Date ______________________________________</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In presence of</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1. _______________________</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(Name, Signature &amp; Occupation)</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2. _______________________</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r w:rsidRPr="0010457E">
        <w:rPr>
          <w:rFonts w:ascii="Times New Roman" w:hAnsi="Times New Roman" w:cs="Times New Roman"/>
          <w:sz w:val="24"/>
          <w:szCs w:val="24"/>
        </w:rPr>
        <w:t>(Name, Signature &amp; Occupation)</w:t>
      </w:r>
    </w:p>
    <w:p w:rsidR="00DF2384" w:rsidRPr="0010457E" w:rsidRDefault="00DF2384" w:rsidP="0010457E">
      <w:pPr>
        <w:autoSpaceDE w:val="0"/>
        <w:autoSpaceDN w:val="0"/>
        <w:adjustRightInd w:val="0"/>
        <w:spacing w:line="360" w:lineRule="auto"/>
        <w:jc w:val="both"/>
        <w:rPr>
          <w:rFonts w:ascii="Times New Roman" w:hAnsi="Times New Roman" w:cs="Times New Roman"/>
          <w:sz w:val="24"/>
          <w:szCs w:val="24"/>
        </w:rPr>
      </w:pPr>
    </w:p>
    <w:p w:rsidR="00336725" w:rsidRPr="0010457E" w:rsidRDefault="00336725" w:rsidP="0010457E">
      <w:pPr>
        <w:pStyle w:val="Default"/>
        <w:spacing w:line="360" w:lineRule="auto"/>
      </w:pPr>
      <w:r w:rsidRPr="0010457E">
        <w:br/>
      </w:r>
    </w:p>
    <w:p w:rsidR="00336725" w:rsidRPr="0010457E" w:rsidRDefault="00336725" w:rsidP="0010457E">
      <w:pPr>
        <w:spacing w:line="360" w:lineRule="auto"/>
        <w:rPr>
          <w:rFonts w:ascii="Times New Roman" w:hAnsi="Times New Roman" w:cs="Times New Roman"/>
          <w:sz w:val="24"/>
          <w:szCs w:val="24"/>
        </w:rPr>
      </w:pPr>
    </w:p>
    <w:p w:rsidR="00336725" w:rsidRPr="0010457E" w:rsidRDefault="00336725" w:rsidP="0010457E">
      <w:pPr>
        <w:pStyle w:val="Default"/>
        <w:spacing w:line="360" w:lineRule="auto"/>
      </w:pPr>
    </w:p>
    <w:sectPr w:rsidR="00336725" w:rsidRPr="0010457E" w:rsidSect="00DD0A22">
      <w:footerReference w:type="default" r:id="rId12"/>
      <w:pgSz w:w="12240" w:h="15840" w:code="1"/>
      <w:pgMar w:top="902" w:right="1797"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03" w:rsidRDefault="00EE1B03" w:rsidP="00E0619C">
      <w:pPr>
        <w:spacing w:after="0" w:line="240" w:lineRule="auto"/>
      </w:pPr>
      <w:r>
        <w:separator/>
      </w:r>
    </w:p>
  </w:endnote>
  <w:endnote w:type="continuationSeparator" w:id="0">
    <w:p w:rsidR="00EE1B03" w:rsidRDefault="00EE1B03" w:rsidP="00E0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Kartika"/>
    <w:panose1 w:val="020B050204020402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90" w:rsidRDefault="00E11A90">
    <w:pPr>
      <w:pStyle w:val="Footer"/>
      <w:jc w:val="right"/>
    </w:pPr>
    <w:r>
      <w:fldChar w:fldCharType="begin"/>
    </w:r>
    <w:r>
      <w:instrText xml:space="preserve"> PAGE   \* MERGEFORMAT </w:instrText>
    </w:r>
    <w:r>
      <w:fldChar w:fldCharType="separate"/>
    </w:r>
    <w:r w:rsidR="00A826F0">
      <w:rPr>
        <w:noProof/>
      </w:rPr>
      <w:t>4</w:t>
    </w:r>
    <w:r>
      <w:rPr>
        <w:noProof/>
      </w:rPr>
      <w:fldChar w:fldCharType="end"/>
    </w:r>
  </w:p>
  <w:p w:rsidR="00E11A90" w:rsidRDefault="00E1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03" w:rsidRDefault="00EE1B03" w:rsidP="00E0619C">
      <w:pPr>
        <w:spacing w:after="0" w:line="240" w:lineRule="auto"/>
      </w:pPr>
      <w:r>
        <w:separator/>
      </w:r>
    </w:p>
  </w:footnote>
  <w:footnote w:type="continuationSeparator" w:id="0">
    <w:p w:rsidR="00EE1B03" w:rsidRDefault="00EE1B03" w:rsidP="00E06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101E"/>
    <w:multiLevelType w:val="singleLevel"/>
    <w:tmpl w:val="F470F984"/>
    <w:lvl w:ilvl="0">
      <w:start w:val="1"/>
      <w:numFmt w:val="lowerLetter"/>
      <w:lvlText w:val="%1)"/>
      <w:legacy w:legacy="1" w:legacySpace="0" w:legacyIndent="282"/>
      <w:lvlJc w:val="left"/>
      <w:rPr>
        <w:rFonts w:ascii="Times New Roman" w:hAnsi="Times New Roman" w:cs="Times New Roman" w:hint="default"/>
        <w:sz w:val="24"/>
        <w:szCs w:val="24"/>
      </w:rPr>
    </w:lvl>
  </w:abstractNum>
  <w:abstractNum w:abstractNumId="1" w15:restartNumberingAfterBreak="0">
    <w:nsid w:val="08C35FA9"/>
    <w:multiLevelType w:val="hybridMultilevel"/>
    <w:tmpl w:val="2376C52E"/>
    <w:lvl w:ilvl="0" w:tplc="281AE23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BF"/>
    <w:multiLevelType w:val="hybridMultilevel"/>
    <w:tmpl w:val="1B9EFB10"/>
    <w:lvl w:ilvl="0" w:tplc="937EDDAE">
      <w:start w:val="1"/>
      <w:numFmt w:val="upp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FC7B6E"/>
    <w:multiLevelType w:val="hybridMultilevel"/>
    <w:tmpl w:val="9C3E65B6"/>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62129"/>
    <w:multiLevelType w:val="hybridMultilevel"/>
    <w:tmpl w:val="99283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0C31"/>
    <w:multiLevelType w:val="hybridMultilevel"/>
    <w:tmpl w:val="A06CFF10"/>
    <w:lvl w:ilvl="0" w:tplc="B852C69C">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33D1D"/>
    <w:multiLevelType w:val="hybridMultilevel"/>
    <w:tmpl w:val="D7242B2E"/>
    <w:lvl w:ilvl="0" w:tplc="C2E8EEF0">
      <w:start w:val="1"/>
      <w:numFmt w:val="low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C33"/>
    <w:multiLevelType w:val="hybridMultilevel"/>
    <w:tmpl w:val="B96CD7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640AE4"/>
    <w:multiLevelType w:val="hybridMultilevel"/>
    <w:tmpl w:val="F92A5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81489"/>
    <w:multiLevelType w:val="multilevel"/>
    <w:tmpl w:val="0F9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F7F36"/>
    <w:multiLevelType w:val="multilevel"/>
    <w:tmpl w:val="34DE740E"/>
    <w:lvl w:ilvl="0">
      <w:start w:val="4"/>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1" w15:restartNumberingAfterBreak="0">
    <w:nsid w:val="2E2327EB"/>
    <w:multiLevelType w:val="hybridMultilevel"/>
    <w:tmpl w:val="4962C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304839"/>
    <w:multiLevelType w:val="multilevel"/>
    <w:tmpl w:val="1540A6C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508364D"/>
    <w:multiLevelType w:val="hybridMultilevel"/>
    <w:tmpl w:val="B098482A"/>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F3A37"/>
    <w:multiLevelType w:val="hybridMultilevel"/>
    <w:tmpl w:val="22DCC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B56EC2"/>
    <w:multiLevelType w:val="multilevel"/>
    <w:tmpl w:val="7E34FB1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4A22C09"/>
    <w:multiLevelType w:val="multilevel"/>
    <w:tmpl w:val="C9C8A7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E42B02"/>
    <w:multiLevelType w:val="multilevel"/>
    <w:tmpl w:val="C32CF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8E74B7"/>
    <w:multiLevelType w:val="multilevel"/>
    <w:tmpl w:val="F61E7864"/>
    <w:lvl w:ilvl="0">
      <w:start w:val="1"/>
      <w:numFmt w:val="decimal"/>
      <w:lvlText w:val="%1."/>
      <w:lvlJc w:val="left"/>
      <w:pPr>
        <w:ind w:left="360" w:hanging="360"/>
      </w:pPr>
      <w:rPr>
        <w:rFonts w:hint="default"/>
        <w:b/>
        <w:sz w:val="32"/>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CE0B71"/>
    <w:multiLevelType w:val="hybridMultilevel"/>
    <w:tmpl w:val="FB6CE96E"/>
    <w:lvl w:ilvl="0" w:tplc="E4C6037C">
      <w:start w:val="1"/>
      <w:numFmt w:val="decimal"/>
      <w:lvlText w:val="%1."/>
      <w:lvlJc w:val="left"/>
      <w:pPr>
        <w:tabs>
          <w:tab w:val="num" w:pos="720"/>
        </w:tabs>
        <w:ind w:left="720" w:hanging="360"/>
      </w:pPr>
      <w:rPr>
        <w:rFonts w:hint="default"/>
      </w:rPr>
    </w:lvl>
    <w:lvl w:ilvl="1" w:tplc="E5580BF6">
      <w:numFmt w:val="none"/>
      <w:lvlText w:val=""/>
      <w:lvlJc w:val="left"/>
      <w:pPr>
        <w:tabs>
          <w:tab w:val="num" w:pos="360"/>
        </w:tabs>
      </w:pPr>
    </w:lvl>
    <w:lvl w:ilvl="2" w:tplc="1666C204">
      <w:numFmt w:val="none"/>
      <w:lvlText w:val=""/>
      <w:lvlJc w:val="left"/>
      <w:pPr>
        <w:tabs>
          <w:tab w:val="num" w:pos="360"/>
        </w:tabs>
      </w:pPr>
    </w:lvl>
    <w:lvl w:ilvl="3" w:tplc="A0DCC8DA">
      <w:numFmt w:val="none"/>
      <w:lvlText w:val=""/>
      <w:lvlJc w:val="left"/>
      <w:pPr>
        <w:tabs>
          <w:tab w:val="num" w:pos="360"/>
        </w:tabs>
      </w:pPr>
    </w:lvl>
    <w:lvl w:ilvl="4" w:tplc="CAA8452E">
      <w:numFmt w:val="none"/>
      <w:lvlText w:val=""/>
      <w:lvlJc w:val="left"/>
      <w:pPr>
        <w:tabs>
          <w:tab w:val="num" w:pos="360"/>
        </w:tabs>
      </w:pPr>
    </w:lvl>
    <w:lvl w:ilvl="5" w:tplc="699CE4C4">
      <w:numFmt w:val="none"/>
      <w:lvlText w:val=""/>
      <w:lvlJc w:val="left"/>
      <w:pPr>
        <w:tabs>
          <w:tab w:val="num" w:pos="360"/>
        </w:tabs>
      </w:pPr>
    </w:lvl>
    <w:lvl w:ilvl="6" w:tplc="E1900C86">
      <w:numFmt w:val="none"/>
      <w:lvlText w:val=""/>
      <w:lvlJc w:val="left"/>
      <w:pPr>
        <w:tabs>
          <w:tab w:val="num" w:pos="360"/>
        </w:tabs>
      </w:pPr>
    </w:lvl>
    <w:lvl w:ilvl="7" w:tplc="D68EC440">
      <w:numFmt w:val="none"/>
      <w:lvlText w:val=""/>
      <w:lvlJc w:val="left"/>
      <w:pPr>
        <w:tabs>
          <w:tab w:val="num" w:pos="360"/>
        </w:tabs>
      </w:pPr>
    </w:lvl>
    <w:lvl w:ilvl="8" w:tplc="6756C15E">
      <w:numFmt w:val="none"/>
      <w:lvlText w:val=""/>
      <w:lvlJc w:val="left"/>
      <w:pPr>
        <w:tabs>
          <w:tab w:val="num" w:pos="360"/>
        </w:tabs>
      </w:pPr>
    </w:lvl>
  </w:abstractNum>
  <w:abstractNum w:abstractNumId="20" w15:restartNumberingAfterBreak="0">
    <w:nsid w:val="54C67F06"/>
    <w:multiLevelType w:val="hybridMultilevel"/>
    <w:tmpl w:val="B86216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D1A76BB"/>
    <w:multiLevelType w:val="hybridMultilevel"/>
    <w:tmpl w:val="707C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4448B7"/>
    <w:multiLevelType w:val="hybridMultilevel"/>
    <w:tmpl w:val="BADC30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6D022B9B"/>
    <w:multiLevelType w:val="hybridMultilevel"/>
    <w:tmpl w:val="D358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03C17"/>
    <w:multiLevelType w:val="hybridMultilevel"/>
    <w:tmpl w:val="D84A29B2"/>
    <w:lvl w:ilvl="0" w:tplc="0409000F">
      <w:start w:val="1"/>
      <w:numFmt w:val="decimal"/>
      <w:lvlText w:val="%1."/>
      <w:lvlJc w:val="left"/>
      <w:pPr>
        <w:ind w:left="1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D2938"/>
    <w:multiLevelType w:val="hybridMultilevel"/>
    <w:tmpl w:val="F1CA63BE"/>
    <w:lvl w:ilvl="0" w:tplc="04090001">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6" w15:restartNumberingAfterBreak="0">
    <w:nsid w:val="725B6D7A"/>
    <w:multiLevelType w:val="hybridMultilevel"/>
    <w:tmpl w:val="850A6E3C"/>
    <w:lvl w:ilvl="0" w:tplc="5D20EF20">
      <w:start w:val="1"/>
      <w:numFmt w:val="bullet"/>
      <w:lvlText w:val=""/>
      <w:lvlJc w:val="left"/>
      <w:pPr>
        <w:tabs>
          <w:tab w:val="num" w:pos="1800"/>
        </w:tabs>
        <w:ind w:left="1800" w:hanging="360"/>
      </w:pPr>
      <w:rPr>
        <w:rFonts w:ascii="Symbol" w:hAnsi="Symbol" w:hint="default"/>
        <w:sz w:val="24"/>
      </w:rPr>
    </w:lvl>
    <w:lvl w:ilvl="1" w:tplc="BFC69CAE">
      <w:start w:val="1"/>
      <w:numFmt w:val="bullet"/>
      <w:lvlText w:val=""/>
      <w:lvlJc w:val="left"/>
      <w:pPr>
        <w:tabs>
          <w:tab w:val="num" w:pos="2520"/>
        </w:tabs>
        <w:ind w:left="2520" w:hanging="360"/>
      </w:pPr>
      <w:rPr>
        <w:rFonts w:ascii="Symbol" w:hAnsi="Symbol" w:cs="Times New Roman" w:hint="default"/>
        <w:sz w:val="3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AD17C4A"/>
    <w:multiLevelType w:val="hybridMultilevel"/>
    <w:tmpl w:val="E7427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E55D61"/>
    <w:multiLevelType w:val="hybridMultilevel"/>
    <w:tmpl w:val="1D801656"/>
    <w:lvl w:ilvl="0" w:tplc="3E12C00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BB5410"/>
    <w:multiLevelType w:val="hybridMultilevel"/>
    <w:tmpl w:val="41282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6298"/>
    <w:multiLevelType w:val="multilevel"/>
    <w:tmpl w:val="4ED848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4"/>
  </w:num>
  <w:num w:numId="4">
    <w:abstractNumId w:val="29"/>
  </w:num>
  <w:num w:numId="5">
    <w:abstractNumId w:val="18"/>
  </w:num>
  <w:num w:numId="6">
    <w:abstractNumId w:val="8"/>
  </w:num>
  <w:num w:numId="7">
    <w:abstractNumId w:val="20"/>
  </w:num>
  <w:num w:numId="8">
    <w:abstractNumId w:val="4"/>
  </w:num>
  <w:num w:numId="9">
    <w:abstractNumId w:val="12"/>
  </w:num>
  <w:num w:numId="10">
    <w:abstractNumId w:val="9"/>
  </w:num>
  <w:num w:numId="11">
    <w:abstractNumId w:val="16"/>
  </w:num>
  <w:num w:numId="12">
    <w:abstractNumId w:val="15"/>
  </w:num>
  <w:num w:numId="13">
    <w:abstractNumId w:val="21"/>
  </w:num>
  <w:num w:numId="14">
    <w:abstractNumId w:val="6"/>
  </w:num>
  <w:num w:numId="15">
    <w:abstractNumId w:val="5"/>
  </w:num>
  <w:num w:numId="16">
    <w:abstractNumId w:val="19"/>
  </w:num>
  <w:num w:numId="17">
    <w:abstractNumId w:val="0"/>
  </w:num>
  <w:num w:numId="18">
    <w:abstractNumId w:val="3"/>
  </w:num>
  <w:num w:numId="19">
    <w:abstractNumId w:val="26"/>
  </w:num>
  <w:num w:numId="20">
    <w:abstractNumId w:val="25"/>
  </w:num>
  <w:num w:numId="21">
    <w:abstractNumId w:val="27"/>
  </w:num>
  <w:num w:numId="22">
    <w:abstractNumId w:val="14"/>
  </w:num>
  <w:num w:numId="23">
    <w:abstractNumId w:val="11"/>
  </w:num>
  <w:num w:numId="24">
    <w:abstractNumId w:val="22"/>
  </w:num>
  <w:num w:numId="25">
    <w:abstractNumId w:val="28"/>
  </w:num>
  <w:num w:numId="26">
    <w:abstractNumId w:val="23"/>
  </w:num>
  <w:num w:numId="27">
    <w:abstractNumId w:val="17"/>
  </w:num>
  <w:num w:numId="28">
    <w:abstractNumId w:val="10"/>
  </w:num>
  <w:num w:numId="29">
    <w:abstractNumId w:val="30"/>
  </w:num>
  <w:num w:numId="30">
    <w:abstractNumId w:val="7"/>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63"/>
    <w:rsid w:val="000036EA"/>
    <w:rsid w:val="000068BB"/>
    <w:rsid w:val="00010BFD"/>
    <w:rsid w:val="00014CEC"/>
    <w:rsid w:val="00015B9D"/>
    <w:rsid w:val="00017B36"/>
    <w:rsid w:val="00021D35"/>
    <w:rsid w:val="00023F81"/>
    <w:rsid w:val="00024093"/>
    <w:rsid w:val="000306D9"/>
    <w:rsid w:val="00031F2A"/>
    <w:rsid w:val="00035B8E"/>
    <w:rsid w:val="0003748B"/>
    <w:rsid w:val="000410AC"/>
    <w:rsid w:val="000411D1"/>
    <w:rsid w:val="00041227"/>
    <w:rsid w:val="00043257"/>
    <w:rsid w:val="00043C03"/>
    <w:rsid w:val="00044949"/>
    <w:rsid w:val="00044956"/>
    <w:rsid w:val="00044A3F"/>
    <w:rsid w:val="00051387"/>
    <w:rsid w:val="00052810"/>
    <w:rsid w:val="00052D0C"/>
    <w:rsid w:val="000555B4"/>
    <w:rsid w:val="00061F3A"/>
    <w:rsid w:val="00063642"/>
    <w:rsid w:val="00066231"/>
    <w:rsid w:val="000711B1"/>
    <w:rsid w:val="000745F6"/>
    <w:rsid w:val="000759C0"/>
    <w:rsid w:val="00075EF4"/>
    <w:rsid w:val="00080E70"/>
    <w:rsid w:val="0008431B"/>
    <w:rsid w:val="00084644"/>
    <w:rsid w:val="00085E18"/>
    <w:rsid w:val="00086ABF"/>
    <w:rsid w:val="00090EE1"/>
    <w:rsid w:val="00093110"/>
    <w:rsid w:val="00094F70"/>
    <w:rsid w:val="0009530E"/>
    <w:rsid w:val="0009579F"/>
    <w:rsid w:val="000A0CDA"/>
    <w:rsid w:val="000B1933"/>
    <w:rsid w:val="000B330B"/>
    <w:rsid w:val="000B511F"/>
    <w:rsid w:val="000B515E"/>
    <w:rsid w:val="000B6B0A"/>
    <w:rsid w:val="000C04D6"/>
    <w:rsid w:val="000C2171"/>
    <w:rsid w:val="000C26DC"/>
    <w:rsid w:val="000C6930"/>
    <w:rsid w:val="000D01F3"/>
    <w:rsid w:val="000D110F"/>
    <w:rsid w:val="000D3F4B"/>
    <w:rsid w:val="000E08CB"/>
    <w:rsid w:val="000E206C"/>
    <w:rsid w:val="000E256E"/>
    <w:rsid w:val="000E3C88"/>
    <w:rsid w:val="000F04B1"/>
    <w:rsid w:val="000F1751"/>
    <w:rsid w:val="000F3183"/>
    <w:rsid w:val="000F743F"/>
    <w:rsid w:val="00100DCC"/>
    <w:rsid w:val="00100DF1"/>
    <w:rsid w:val="00102820"/>
    <w:rsid w:val="0010457E"/>
    <w:rsid w:val="001050BB"/>
    <w:rsid w:val="00106191"/>
    <w:rsid w:val="00107A37"/>
    <w:rsid w:val="00110437"/>
    <w:rsid w:val="001108E0"/>
    <w:rsid w:val="00110AA9"/>
    <w:rsid w:val="00123564"/>
    <w:rsid w:val="00124A9D"/>
    <w:rsid w:val="00124F52"/>
    <w:rsid w:val="0012664C"/>
    <w:rsid w:val="00130746"/>
    <w:rsid w:val="00133C70"/>
    <w:rsid w:val="00143187"/>
    <w:rsid w:val="001437D4"/>
    <w:rsid w:val="00143A0D"/>
    <w:rsid w:val="001451F8"/>
    <w:rsid w:val="0014656F"/>
    <w:rsid w:val="001472DB"/>
    <w:rsid w:val="001510E1"/>
    <w:rsid w:val="0015618D"/>
    <w:rsid w:val="00156B48"/>
    <w:rsid w:val="00157CD6"/>
    <w:rsid w:val="00166874"/>
    <w:rsid w:val="00167235"/>
    <w:rsid w:val="00167754"/>
    <w:rsid w:val="001728D7"/>
    <w:rsid w:val="0017711D"/>
    <w:rsid w:val="00180085"/>
    <w:rsid w:val="001913BC"/>
    <w:rsid w:val="00193DA9"/>
    <w:rsid w:val="001A1619"/>
    <w:rsid w:val="001A36A5"/>
    <w:rsid w:val="001A6362"/>
    <w:rsid w:val="001A79B8"/>
    <w:rsid w:val="001B0DC6"/>
    <w:rsid w:val="001B3B42"/>
    <w:rsid w:val="001B53EF"/>
    <w:rsid w:val="001C30EA"/>
    <w:rsid w:val="001C7081"/>
    <w:rsid w:val="001D03ED"/>
    <w:rsid w:val="001D0780"/>
    <w:rsid w:val="001D57D9"/>
    <w:rsid w:val="001E39BA"/>
    <w:rsid w:val="001E49F8"/>
    <w:rsid w:val="001E64B3"/>
    <w:rsid w:val="001F3033"/>
    <w:rsid w:val="001F4FF8"/>
    <w:rsid w:val="001F5264"/>
    <w:rsid w:val="001F66E2"/>
    <w:rsid w:val="001F6DFB"/>
    <w:rsid w:val="002013AC"/>
    <w:rsid w:val="00202C53"/>
    <w:rsid w:val="002050D1"/>
    <w:rsid w:val="00206BA6"/>
    <w:rsid w:val="002133E9"/>
    <w:rsid w:val="002155DB"/>
    <w:rsid w:val="00216BBF"/>
    <w:rsid w:val="002176CA"/>
    <w:rsid w:val="002238E6"/>
    <w:rsid w:val="00224528"/>
    <w:rsid w:val="0022523C"/>
    <w:rsid w:val="00225E11"/>
    <w:rsid w:val="002278A1"/>
    <w:rsid w:val="00234660"/>
    <w:rsid w:val="002360D8"/>
    <w:rsid w:val="00236551"/>
    <w:rsid w:val="002373A8"/>
    <w:rsid w:val="00244673"/>
    <w:rsid w:val="00244878"/>
    <w:rsid w:val="00245332"/>
    <w:rsid w:val="00246966"/>
    <w:rsid w:val="00250844"/>
    <w:rsid w:val="00251212"/>
    <w:rsid w:val="00251225"/>
    <w:rsid w:val="0025132D"/>
    <w:rsid w:val="0025271B"/>
    <w:rsid w:val="00252AB1"/>
    <w:rsid w:val="002540CE"/>
    <w:rsid w:val="0025522D"/>
    <w:rsid w:val="002560D2"/>
    <w:rsid w:val="00266746"/>
    <w:rsid w:val="00267A2E"/>
    <w:rsid w:val="00270637"/>
    <w:rsid w:val="00274545"/>
    <w:rsid w:val="002762F4"/>
    <w:rsid w:val="00277BB8"/>
    <w:rsid w:val="00280293"/>
    <w:rsid w:val="0028297C"/>
    <w:rsid w:val="002845AA"/>
    <w:rsid w:val="00294962"/>
    <w:rsid w:val="00294D93"/>
    <w:rsid w:val="002A1607"/>
    <w:rsid w:val="002A51C7"/>
    <w:rsid w:val="002B1DE2"/>
    <w:rsid w:val="002B2663"/>
    <w:rsid w:val="002C0B8C"/>
    <w:rsid w:val="002C0E52"/>
    <w:rsid w:val="002C2C1F"/>
    <w:rsid w:val="002C3AE6"/>
    <w:rsid w:val="002C769D"/>
    <w:rsid w:val="002D32B0"/>
    <w:rsid w:val="002D3C7C"/>
    <w:rsid w:val="002D4B05"/>
    <w:rsid w:val="002D52DE"/>
    <w:rsid w:val="002D6118"/>
    <w:rsid w:val="002D689B"/>
    <w:rsid w:val="002D7A47"/>
    <w:rsid w:val="002E036E"/>
    <w:rsid w:val="002E5753"/>
    <w:rsid w:val="002E762C"/>
    <w:rsid w:val="002F00BF"/>
    <w:rsid w:val="002F05B4"/>
    <w:rsid w:val="002F06D1"/>
    <w:rsid w:val="002F3080"/>
    <w:rsid w:val="002F347E"/>
    <w:rsid w:val="002F4CE5"/>
    <w:rsid w:val="002F5228"/>
    <w:rsid w:val="002F722D"/>
    <w:rsid w:val="003011E8"/>
    <w:rsid w:val="003023F8"/>
    <w:rsid w:val="003027DD"/>
    <w:rsid w:val="00304B97"/>
    <w:rsid w:val="003066FF"/>
    <w:rsid w:val="0030696D"/>
    <w:rsid w:val="003107D0"/>
    <w:rsid w:val="00315D04"/>
    <w:rsid w:val="0031753A"/>
    <w:rsid w:val="00330FA0"/>
    <w:rsid w:val="00332C44"/>
    <w:rsid w:val="00334A82"/>
    <w:rsid w:val="00336725"/>
    <w:rsid w:val="003370BE"/>
    <w:rsid w:val="00337DEE"/>
    <w:rsid w:val="0034128D"/>
    <w:rsid w:val="00341D8B"/>
    <w:rsid w:val="00342208"/>
    <w:rsid w:val="0034252A"/>
    <w:rsid w:val="00342C8B"/>
    <w:rsid w:val="00345DFC"/>
    <w:rsid w:val="00347090"/>
    <w:rsid w:val="003512F3"/>
    <w:rsid w:val="0035216D"/>
    <w:rsid w:val="003525C4"/>
    <w:rsid w:val="00356EEB"/>
    <w:rsid w:val="003638F5"/>
    <w:rsid w:val="0036665D"/>
    <w:rsid w:val="00370EA8"/>
    <w:rsid w:val="00372E8E"/>
    <w:rsid w:val="00373652"/>
    <w:rsid w:val="00373EA7"/>
    <w:rsid w:val="00374C23"/>
    <w:rsid w:val="003753AA"/>
    <w:rsid w:val="0037581C"/>
    <w:rsid w:val="00381DA4"/>
    <w:rsid w:val="00382FC5"/>
    <w:rsid w:val="0038303A"/>
    <w:rsid w:val="00383F35"/>
    <w:rsid w:val="0038671B"/>
    <w:rsid w:val="0039067D"/>
    <w:rsid w:val="00391734"/>
    <w:rsid w:val="003925DC"/>
    <w:rsid w:val="00394F17"/>
    <w:rsid w:val="00395F1D"/>
    <w:rsid w:val="0039750C"/>
    <w:rsid w:val="003A133F"/>
    <w:rsid w:val="003A21B0"/>
    <w:rsid w:val="003A2268"/>
    <w:rsid w:val="003A339D"/>
    <w:rsid w:val="003A6212"/>
    <w:rsid w:val="003B0417"/>
    <w:rsid w:val="003B4FEC"/>
    <w:rsid w:val="003C1453"/>
    <w:rsid w:val="003C1F0B"/>
    <w:rsid w:val="003C2E25"/>
    <w:rsid w:val="003C4447"/>
    <w:rsid w:val="003C5226"/>
    <w:rsid w:val="003C655B"/>
    <w:rsid w:val="003D17D5"/>
    <w:rsid w:val="003D3BA0"/>
    <w:rsid w:val="003D3DC5"/>
    <w:rsid w:val="003D614C"/>
    <w:rsid w:val="003D7284"/>
    <w:rsid w:val="003E0C77"/>
    <w:rsid w:val="003E1974"/>
    <w:rsid w:val="003E5842"/>
    <w:rsid w:val="003E74A4"/>
    <w:rsid w:val="003F097D"/>
    <w:rsid w:val="003F0D3E"/>
    <w:rsid w:val="003F18C7"/>
    <w:rsid w:val="003F20F5"/>
    <w:rsid w:val="003F2D2D"/>
    <w:rsid w:val="003F441F"/>
    <w:rsid w:val="003F592A"/>
    <w:rsid w:val="00401C9F"/>
    <w:rsid w:val="0040322A"/>
    <w:rsid w:val="004034DA"/>
    <w:rsid w:val="004037F1"/>
    <w:rsid w:val="00403F5C"/>
    <w:rsid w:val="00404ADB"/>
    <w:rsid w:val="00405372"/>
    <w:rsid w:val="00407267"/>
    <w:rsid w:val="00411588"/>
    <w:rsid w:val="00411C17"/>
    <w:rsid w:val="00415645"/>
    <w:rsid w:val="00415FCD"/>
    <w:rsid w:val="00416B0E"/>
    <w:rsid w:val="00417995"/>
    <w:rsid w:val="0042027D"/>
    <w:rsid w:val="00420675"/>
    <w:rsid w:val="00426120"/>
    <w:rsid w:val="0042798C"/>
    <w:rsid w:val="004339AF"/>
    <w:rsid w:val="0043500E"/>
    <w:rsid w:val="00435C2B"/>
    <w:rsid w:val="00436541"/>
    <w:rsid w:val="004401C9"/>
    <w:rsid w:val="0044418A"/>
    <w:rsid w:val="004461CB"/>
    <w:rsid w:val="00446362"/>
    <w:rsid w:val="00447E25"/>
    <w:rsid w:val="004508AC"/>
    <w:rsid w:val="00453DF5"/>
    <w:rsid w:val="00455CC9"/>
    <w:rsid w:val="00455FCB"/>
    <w:rsid w:val="0046369D"/>
    <w:rsid w:val="00464710"/>
    <w:rsid w:val="00464AE7"/>
    <w:rsid w:val="00467E44"/>
    <w:rsid w:val="00471021"/>
    <w:rsid w:val="004803ED"/>
    <w:rsid w:val="00485715"/>
    <w:rsid w:val="00487ACB"/>
    <w:rsid w:val="00492004"/>
    <w:rsid w:val="0049385B"/>
    <w:rsid w:val="00493A6C"/>
    <w:rsid w:val="00495BD8"/>
    <w:rsid w:val="004A6F53"/>
    <w:rsid w:val="004B1585"/>
    <w:rsid w:val="004B47D1"/>
    <w:rsid w:val="004B6B53"/>
    <w:rsid w:val="004C05B4"/>
    <w:rsid w:val="004C249C"/>
    <w:rsid w:val="004C263F"/>
    <w:rsid w:val="004C5719"/>
    <w:rsid w:val="004C61B4"/>
    <w:rsid w:val="004C7471"/>
    <w:rsid w:val="004D028E"/>
    <w:rsid w:val="004D02EF"/>
    <w:rsid w:val="004D4806"/>
    <w:rsid w:val="004D61AC"/>
    <w:rsid w:val="004E0036"/>
    <w:rsid w:val="004E2DEE"/>
    <w:rsid w:val="004E48C5"/>
    <w:rsid w:val="004E692B"/>
    <w:rsid w:val="004E79AC"/>
    <w:rsid w:val="004F20E5"/>
    <w:rsid w:val="004F306A"/>
    <w:rsid w:val="004F632C"/>
    <w:rsid w:val="004F6600"/>
    <w:rsid w:val="004F7DE8"/>
    <w:rsid w:val="00505482"/>
    <w:rsid w:val="005066AD"/>
    <w:rsid w:val="00510223"/>
    <w:rsid w:val="00512ABA"/>
    <w:rsid w:val="0051564D"/>
    <w:rsid w:val="00521BBA"/>
    <w:rsid w:val="005234C6"/>
    <w:rsid w:val="00525BCF"/>
    <w:rsid w:val="005278A6"/>
    <w:rsid w:val="0053205B"/>
    <w:rsid w:val="00533142"/>
    <w:rsid w:val="005342AA"/>
    <w:rsid w:val="00534634"/>
    <w:rsid w:val="005360E4"/>
    <w:rsid w:val="0054400A"/>
    <w:rsid w:val="00545625"/>
    <w:rsid w:val="00546CE6"/>
    <w:rsid w:val="0055066A"/>
    <w:rsid w:val="00554030"/>
    <w:rsid w:val="0055407E"/>
    <w:rsid w:val="00556B2C"/>
    <w:rsid w:val="005600F5"/>
    <w:rsid w:val="00560AB7"/>
    <w:rsid w:val="005619B6"/>
    <w:rsid w:val="00567CA1"/>
    <w:rsid w:val="005731CE"/>
    <w:rsid w:val="005737F4"/>
    <w:rsid w:val="00574F99"/>
    <w:rsid w:val="0057605D"/>
    <w:rsid w:val="005810BC"/>
    <w:rsid w:val="005842C3"/>
    <w:rsid w:val="00584CA3"/>
    <w:rsid w:val="00584DA7"/>
    <w:rsid w:val="005852DE"/>
    <w:rsid w:val="00585EEC"/>
    <w:rsid w:val="005906EB"/>
    <w:rsid w:val="00592E80"/>
    <w:rsid w:val="00593FE3"/>
    <w:rsid w:val="00594680"/>
    <w:rsid w:val="00595971"/>
    <w:rsid w:val="00595C36"/>
    <w:rsid w:val="00596EE4"/>
    <w:rsid w:val="00597D8F"/>
    <w:rsid w:val="005A096C"/>
    <w:rsid w:val="005A0DD8"/>
    <w:rsid w:val="005A2F8C"/>
    <w:rsid w:val="005A4574"/>
    <w:rsid w:val="005A6323"/>
    <w:rsid w:val="005B1137"/>
    <w:rsid w:val="005B473F"/>
    <w:rsid w:val="005B72C0"/>
    <w:rsid w:val="005B7C32"/>
    <w:rsid w:val="005C0297"/>
    <w:rsid w:val="005C160B"/>
    <w:rsid w:val="005D6E01"/>
    <w:rsid w:val="005E01CC"/>
    <w:rsid w:val="005E1D51"/>
    <w:rsid w:val="005E292E"/>
    <w:rsid w:val="005E2A49"/>
    <w:rsid w:val="005E6EAB"/>
    <w:rsid w:val="005E75CA"/>
    <w:rsid w:val="005F5315"/>
    <w:rsid w:val="005F7B8F"/>
    <w:rsid w:val="006042C0"/>
    <w:rsid w:val="00611A31"/>
    <w:rsid w:val="00611BE3"/>
    <w:rsid w:val="00611ED8"/>
    <w:rsid w:val="00611F76"/>
    <w:rsid w:val="00614640"/>
    <w:rsid w:val="00614845"/>
    <w:rsid w:val="00615558"/>
    <w:rsid w:val="00615A5B"/>
    <w:rsid w:val="00615D2D"/>
    <w:rsid w:val="00617ECC"/>
    <w:rsid w:val="0062144E"/>
    <w:rsid w:val="00621D72"/>
    <w:rsid w:val="00622A3E"/>
    <w:rsid w:val="006326FE"/>
    <w:rsid w:val="00634853"/>
    <w:rsid w:val="00636536"/>
    <w:rsid w:val="00637F0B"/>
    <w:rsid w:val="006448FF"/>
    <w:rsid w:val="00644F79"/>
    <w:rsid w:val="0064677F"/>
    <w:rsid w:val="0064751C"/>
    <w:rsid w:val="00650629"/>
    <w:rsid w:val="00651ABB"/>
    <w:rsid w:val="006621F1"/>
    <w:rsid w:val="00664400"/>
    <w:rsid w:val="006648FA"/>
    <w:rsid w:val="00665AF0"/>
    <w:rsid w:val="00667F68"/>
    <w:rsid w:val="00673C0A"/>
    <w:rsid w:val="00673D21"/>
    <w:rsid w:val="00676218"/>
    <w:rsid w:val="00682C52"/>
    <w:rsid w:val="00682FCB"/>
    <w:rsid w:val="00683A31"/>
    <w:rsid w:val="00686EC5"/>
    <w:rsid w:val="00692BB8"/>
    <w:rsid w:val="00693DAE"/>
    <w:rsid w:val="00694038"/>
    <w:rsid w:val="0069526C"/>
    <w:rsid w:val="00695BF9"/>
    <w:rsid w:val="00696901"/>
    <w:rsid w:val="00696F4F"/>
    <w:rsid w:val="006A1AB2"/>
    <w:rsid w:val="006A5610"/>
    <w:rsid w:val="006A567A"/>
    <w:rsid w:val="006A5BE1"/>
    <w:rsid w:val="006A792F"/>
    <w:rsid w:val="006A7FE8"/>
    <w:rsid w:val="006B038B"/>
    <w:rsid w:val="006B1598"/>
    <w:rsid w:val="006B1BC2"/>
    <w:rsid w:val="006B5015"/>
    <w:rsid w:val="006B61DF"/>
    <w:rsid w:val="006C0C3F"/>
    <w:rsid w:val="006C0CD1"/>
    <w:rsid w:val="006C6A6E"/>
    <w:rsid w:val="006C6CB5"/>
    <w:rsid w:val="006C77F6"/>
    <w:rsid w:val="006D0D09"/>
    <w:rsid w:val="006D2E6D"/>
    <w:rsid w:val="006D3E53"/>
    <w:rsid w:val="006D7E9E"/>
    <w:rsid w:val="006E49BF"/>
    <w:rsid w:val="006E5A86"/>
    <w:rsid w:val="006E63B8"/>
    <w:rsid w:val="006E6F32"/>
    <w:rsid w:val="006F116F"/>
    <w:rsid w:val="006F4DD0"/>
    <w:rsid w:val="006F6A24"/>
    <w:rsid w:val="006F721D"/>
    <w:rsid w:val="007002F4"/>
    <w:rsid w:val="00702E4A"/>
    <w:rsid w:val="007103C3"/>
    <w:rsid w:val="00710865"/>
    <w:rsid w:val="007119C4"/>
    <w:rsid w:val="007136F6"/>
    <w:rsid w:val="007138A9"/>
    <w:rsid w:val="0071695B"/>
    <w:rsid w:val="00717489"/>
    <w:rsid w:val="007179BA"/>
    <w:rsid w:val="00717F5B"/>
    <w:rsid w:val="0072083E"/>
    <w:rsid w:val="007211C4"/>
    <w:rsid w:val="007238BA"/>
    <w:rsid w:val="00724FDC"/>
    <w:rsid w:val="007266B4"/>
    <w:rsid w:val="00734EB4"/>
    <w:rsid w:val="00737193"/>
    <w:rsid w:val="00737527"/>
    <w:rsid w:val="00740890"/>
    <w:rsid w:val="0074120C"/>
    <w:rsid w:val="00750B04"/>
    <w:rsid w:val="0075268A"/>
    <w:rsid w:val="007558D9"/>
    <w:rsid w:val="00756ED8"/>
    <w:rsid w:val="0076306E"/>
    <w:rsid w:val="00763BBD"/>
    <w:rsid w:val="0076406A"/>
    <w:rsid w:val="007654F3"/>
    <w:rsid w:val="00766E3F"/>
    <w:rsid w:val="007714D4"/>
    <w:rsid w:val="00771FDD"/>
    <w:rsid w:val="00774C4E"/>
    <w:rsid w:val="00775D66"/>
    <w:rsid w:val="00776E90"/>
    <w:rsid w:val="007778ED"/>
    <w:rsid w:val="00784412"/>
    <w:rsid w:val="007852FB"/>
    <w:rsid w:val="00785FF6"/>
    <w:rsid w:val="00786450"/>
    <w:rsid w:val="00787B27"/>
    <w:rsid w:val="00787FDA"/>
    <w:rsid w:val="00790CE9"/>
    <w:rsid w:val="0079328B"/>
    <w:rsid w:val="00795666"/>
    <w:rsid w:val="0079681D"/>
    <w:rsid w:val="007A5F32"/>
    <w:rsid w:val="007A68C9"/>
    <w:rsid w:val="007B3F5E"/>
    <w:rsid w:val="007B6D66"/>
    <w:rsid w:val="007B7387"/>
    <w:rsid w:val="007B786B"/>
    <w:rsid w:val="007C2830"/>
    <w:rsid w:val="007C3CF0"/>
    <w:rsid w:val="007C5C95"/>
    <w:rsid w:val="007D0036"/>
    <w:rsid w:val="007D6C1B"/>
    <w:rsid w:val="007E46E3"/>
    <w:rsid w:val="007E793C"/>
    <w:rsid w:val="007F1683"/>
    <w:rsid w:val="007F175E"/>
    <w:rsid w:val="007F1CB2"/>
    <w:rsid w:val="007F22CE"/>
    <w:rsid w:val="007F2551"/>
    <w:rsid w:val="007F2C0D"/>
    <w:rsid w:val="007F4586"/>
    <w:rsid w:val="0080024C"/>
    <w:rsid w:val="0080037D"/>
    <w:rsid w:val="00803AB6"/>
    <w:rsid w:val="00806A6B"/>
    <w:rsid w:val="00821FD7"/>
    <w:rsid w:val="0082735C"/>
    <w:rsid w:val="008321B3"/>
    <w:rsid w:val="00832DD7"/>
    <w:rsid w:val="0083461F"/>
    <w:rsid w:val="008354FE"/>
    <w:rsid w:val="00840217"/>
    <w:rsid w:val="00850656"/>
    <w:rsid w:val="00857500"/>
    <w:rsid w:val="00857B63"/>
    <w:rsid w:val="00861B23"/>
    <w:rsid w:val="00863E55"/>
    <w:rsid w:val="008665CE"/>
    <w:rsid w:val="00866F47"/>
    <w:rsid w:val="0087125F"/>
    <w:rsid w:val="008727A4"/>
    <w:rsid w:val="00874029"/>
    <w:rsid w:val="00877899"/>
    <w:rsid w:val="00881CB1"/>
    <w:rsid w:val="008838B8"/>
    <w:rsid w:val="0088457A"/>
    <w:rsid w:val="00885DFA"/>
    <w:rsid w:val="0088670D"/>
    <w:rsid w:val="008872B5"/>
    <w:rsid w:val="008877E3"/>
    <w:rsid w:val="00887947"/>
    <w:rsid w:val="00887A54"/>
    <w:rsid w:val="00890D2C"/>
    <w:rsid w:val="00891391"/>
    <w:rsid w:val="00892FC5"/>
    <w:rsid w:val="00896D90"/>
    <w:rsid w:val="008A2024"/>
    <w:rsid w:val="008A2F78"/>
    <w:rsid w:val="008A360A"/>
    <w:rsid w:val="008A3753"/>
    <w:rsid w:val="008A46F0"/>
    <w:rsid w:val="008B5CBC"/>
    <w:rsid w:val="008B5D1E"/>
    <w:rsid w:val="008B6079"/>
    <w:rsid w:val="008B60CE"/>
    <w:rsid w:val="008C26EA"/>
    <w:rsid w:val="008C41B4"/>
    <w:rsid w:val="008C4A46"/>
    <w:rsid w:val="008C4A92"/>
    <w:rsid w:val="008C4FE9"/>
    <w:rsid w:val="008C5224"/>
    <w:rsid w:val="008C685E"/>
    <w:rsid w:val="008C7290"/>
    <w:rsid w:val="008C7848"/>
    <w:rsid w:val="008D6E10"/>
    <w:rsid w:val="008D77A5"/>
    <w:rsid w:val="008E06C1"/>
    <w:rsid w:val="008E0844"/>
    <w:rsid w:val="008E0DFF"/>
    <w:rsid w:val="008E15E4"/>
    <w:rsid w:val="008E22BE"/>
    <w:rsid w:val="008E2C78"/>
    <w:rsid w:val="008E5012"/>
    <w:rsid w:val="008E6884"/>
    <w:rsid w:val="008F1018"/>
    <w:rsid w:val="008F2C07"/>
    <w:rsid w:val="009013D2"/>
    <w:rsid w:val="00915E1D"/>
    <w:rsid w:val="00921755"/>
    <w:rsid w:val="00922EB5"/>
    <w:rsid w:val="00923DB4"/>
    <w:rsid w:val="0092415B"/>
    <w:rsid w:val="00927159"/>
    <w:rsid w:val="00930D3D"/>
    <w:rsid w:val="00933450"/>
    <w:rsid w:val="00935390"/>
    <w:rsid w:val="00935949"/>
    <w:rsid w:val="00936B9C"/>
    <w:rsid w:val="00941027"/>
    <w:rsid w:val="00942F49"/>
    <w:rsid w:val="00944490"/>
    <w:rsid w:val="00944F15"/>
    <w:rsid w:val="009470C1"/>
    <w:rsid w:val="0095272B"/>
    <w:rsid w:val="00954795"/>
    <w:rsid w:val="00955C93"/>
    <w:rsid w:val="00956F41"/>
    <w:rsid w:val="00960688"/>
    <w:rsid w:val="00963C8C"/>
    <w:rsid w:val="009641FC"/>
    <w:rsid w:val="00965E17"/>
    <w:rsid w:val="009713A4"/>
    <w:rsid w:val="009727EF"/>
    <w:rsid w:val="00972CCF"/>
    <w:rsid w:val="00973029"/>
    <w:rsid w:val="00973CA4"/>
    <w:rsid w:val="00974BCA"/>
    <w:rsid w:val="0098172E"/>
    <w:rsid w:val="00982516"/>
    <w:rsid w:val="00982BA5"/>
    <w:rsid w:val="009928A3"/>
    <w:rsid w:val="0099573C"/>
    <w:rsid w:val="009A2C69"/>
    <w:rsid w:val="009A3A08"/>
    <w:rsid w:val="009A4BEC"/>
    <w:rsid w:val="009A56AF"/>
    <w:rsid w:val="009B13A3"/>
    <w:rsid w:val="009B2312"/>
    <w:rsid w:val="009B34AC"/>
    <w:rsid w:val="009B3651"/>
    <w:rsid w:val="009B3FA8"/>
    <w:rsid w:val="009B5B19"/>
    <w:rsid w:val="009B763D"/>
    <w:rsid w:val="009C48A8"/>
    <w:rsid w:val="009C4AF8"/>
    <w:rsid w:val="009C5A57"/>
    <w:rsid w:val="009C6288"/>
    <w:rsid w:val="009C6DD1"/>
    <w:rsid w:val="009C7152"/>
    <w:rsid w:val="009D04BF"/>
    <w:rsid w:val="009D0E37"/>
    <w:rsid w:val="009D1C5E"/>
    <w:rsid w:val="009D23FB"/>
    <w:rsid w:val="009D2593"/>
    <w:rsid w:val="009D359C"/>
    <w:rsid w:val="009D3A3D"/>
    <w:rsid w:val="009D3BDF"/>
    <w:rsid w:val="009D3C4F"/>
    <w:rsid w:val="009D7810"/>
    <w:rsid w:val="009D7C0A"/>
    <w:rsid w:val="009E0435"/>
    <w:rsid w:val="009E05FC"/>
    <w:rsid w:val="009E132D"/>
    <w:rsid w:val="009E4745"/>
    <w:rsid w:val="009F0009"/>
    <w:rsid w:val="009F1150"/>
    <w:rsid w:val="009F269B"/>
    <w:rsid w:val="009F6C53"/>
    <w:rsid w:val="00A01514"/>
    <w:rsid w:val="00A057A6"/>
    <w:rsid w:val="00A058AB"/>
    <w:rsid w:val="00A160B0"/>
    <w:rsid w:val="00A160D6"/>
    <w:rsid w:val="00A165E7"/>
    <w:rsid w:val="00A1727C"/>
    <w:rsid w:val="00A228CE"/>
    <w:rsid w:val="00A22D43"/>
    <w:rsid w:val="00A22D87"/>
    <w:rsid w:val="00A22FE7"/>
    <w:rsid w:val="00A24FAF"/>
    <w:rsid w:val="00A25217"/>
    <w:rsid w:val="00A31A6B"/>
    <w:rsid w:val="00A329C6"/>
    <w:rsid w:val="00A3523E"/>
    <w:rsid w:val="00A375A2"/>
    <w:rsid w:val="00A400F6"/>
    <w:rsid w:val="00A43404"/>
    <w:rsid w:val="00A44936"/>
    <w:rsid w:val="00A4619A"/>
    <w:rsid w:val="00A4683E"/>
    <w:rsid w:val="00A476B8"/>
    <w:rsid w:val="00A47DE9"/>
    <w:rsid w:val="00A5015E"/>
    <w:rsid w:val="00A50B11"/>
    <w:rsid w:val="00A50F1F"/>
    <w:rsid w:val="00A5345A"/>
    <w:rsid w:val="00A5707D"/>
    <w:rsid w:val="00A62DF1"/>
    <w:rsid w:val="00A6484E"/>
    <w:rsid w:val="00A67E82"/>
    <w:rsid w:val="00A826F0"/>
    <w:rsid w:val="00A92A1C"/>
    <w:rsid w:val="00A92B02"/>
    <w:rsid w:val="00A93CF5"/>
    <w:rsid w:val="00A946CE"/>
    <w:rsid w:val="00A951BA"/>
    <w:rsid w:val="00A95692"/>
    <w:rsid w:val="00A96432"/>
    <w:rsid w:val="00A96B58"/>
    <w:rsid w:val="00AA1D60"/>
    <w:rsid w:val="00AA2133"/>
    <w:rsid w:val="00AB21F7"/>
    <w:rsid w:val="00AC305E"/>
    <w:rsid w:val="00AC5047"/>
    <w:rsid w:val="00AC79D9"/>
    <w:rsid w:val="00AD2275"/>
    <w:rsid w:val="00AE0A4B"/>
    <w:rsid w:val="00AE17EC"/>
    <w:rsid w:val="00AE1DEF"/>
    <w:rsid w:val="00AE3DDA"/>
    <w:rsid w:val="00AE43FC"/>
    <w:rsid w:val="00AE6928"/>
    <w:rsid w:val="00AE72DA"/>
    <w:rsid w:val="00AF0471"/>
    <w:rsid w:val="00AF4781"/>
    <w:rsid w:val="00AF5839"/>
    <w:rsid w:val="00AF5D34"/>
    <w:rsid w:val="00AF7716"/>
    <w:rsid w:val="00B014C9"/>
    <w:rsid w:val="00B03A16"/>
    <w:rsid w:val="00B03DC9"/>
    <w:rsid w:val="00B10E2C"/>
    <w:rsid w:val="00B1158C"/>
    <w:rsid w:val="00B161BC"/>
    <w:rsid w:val="00B22D59"/>
    <w:rsid w:val="00B30BCA"/>
    <w:rsid w:val="00B30F33"/>
    <w:rsid w:val="00B3137A"/>
    <w:rsid w:val="00B35769"/>
    <w:rsid w:val="00B36912"/>
    <w:rsid w:val="00B400A7"/>
    <w:rsid w:val="00B41488"/>
    <w:rsid w:val="00B41A5F"/>
    <w:rsid w:val="00B41C44"/>
    <w:rsid w:val="00B4524F"/>
    <w:rsid w:val="00B4592A"/>
    <w:rsid w:val="00B46067"/>
    <w:rsid w:val="00B50A5E"/>
    <w:rsid w:val="00B50EEC"/>
    <w:rsid w:val="00B51A1D"/>
    <w:rsid w:val="00B52527"/>
    <w:rsid w:val="00B533FD"/>
    <w:rsid w:val="00B53F1E"/>
    <w:rsid w:val="00B55312"/>
    <w:rsid w:val="00B561D8"/>
    <w:rsid w:val="00B61971"/>
    <w:rsid w:val="00B65520"/>
    <w:rsid w:val="00B727C9"/>
    <w:rsid w:val="00B7399B"/>
    <w:rsid w:val="00B7713F"/>
    <w:rsid w:val="00B80549"/>
    <w:rsid w:val="00B83E20"/>
    <w:rsid w:val="00B90600"/>
    <w:rsid w:val="00B918EC"/>
    <w:rsid w:val="00B91CF5"/>
    <w:rsid w:val="00B9279F"/>
    <w:rsid w:val="00B93DF0"/>
    <w:rsid w:val="00B95598"/>
    <w:rsid w:val="00B96523"/>
    <w:rsid w:val="00B96699"/>
    <w:rsid w:val="00BA276C"/>
    <w:rsid w:val="00BA2792"/>
    <w:rsid w:val="00BA3382"/>
    <w:rsid w:val="00BA7008"/>
    <w:rsid w:val="00BA739E"/>
    <w:rsid w:val="00BB1897"/>
    <w:rsid w:val="00BB202B"/>
    <w:rsid w:val="00BB2BC9"/>
    <w:rsid w:val="00BB2E7B"/>
    <w:rsid w:val="00BB50E3"/>
    <w:rsid w:val="00BB5B4A"/>
    <w:rsid w:val="00BC18B7"/>
    <w:rsid w:val="00BC300A"/>
    <w:rsid w:val="00BC309A"/>
    <w:rsid w:val="00BC5263"/>
    <w:rsid w:val="00BD07C7"/>
    <w:rsid w:val="00BD21AF"/>
    <w:rsid w:val="00BD6799"/>
    <w:rsid w:val="00BD7AF9"/>
    <w:rsid w:val="00BE0646"/>
    <w:rsid w:val="00BE16DF"/>
    <w:rsid w:val="00BE2978"/>
    <w:rsid w:val="00BE57A1"/>
    <w:rsid w:val="00BE621D"/>
    <w:rsid w:val="00BE63CE"/>
    <w:rsid w:val="00BF234A"/>
    <w:rsid w:val="00BF2FEB"/>
    <w:rsid w:val="00C01BEC"/>
    <w:rsid w:val="00C022CD"/>
    <w:rsid w:val="00C032A7"/>
    <w:rsid w:val="00C0572C"/>
    <w:rsid w:val="00C073D6"/>
    <w:rsid w:val="00C07C74"/>
    <w:rsid w:val="00C114B9"/>
    <w:rsid w:val="00C13C62"/>
    <w:rsid w:val="00C15323"/>
    <w:rsid w:val="00C1587E"/>
    <w:rsid w:val="00C17EF2"/>
    <w:rsid w:val="00C2122C"/>
    <w:rsid w:val="00C219E2"/>
    <w:rsid w:val="00C25FAE"/>
    <w:rsid w:val="00C2720D"/>
    <w:rsid w:val="00C311C5"/>
    <w:rsid w:val="00C332B6"/>
    <w:rsid w:val="00C3398E"/>
    <w:rsid w:val="00C34239"/>
    <w:rsid w:val="00C35A3C"/>
    <w:rsid w:val="00C35ED6"/>
    <w:rsid w:val="00C36E7B"/>
    <w:rsid w:val="00C41BFE"/>
    <w:rsid w:val="00C468F4"/>
    <w:rsid w:val="00C50B6E"/>
    <w:rsid w:val="00C61325"/>
    <w:rsid w:val="00C640B2"/>
    <w:rsid w:val="00C64420"/>
    <w:rsid w:val="00C6670D"/>
    <w:rsid w:val="00C725C4"/>
    <w:rsid w:val="00C749EB"/>
    <w:rsid w:val="00C75D95"/>
    <w:rsid w:val="00C762FD"/>
    <w:rsid w:val="00C77AC4"/>
    <w:rsid w:val="00C80D4D"/>
    <w:rsid w:val="00C83641"/>
    <w:rsid w:val="00C83B0F"/>
    <w:rsid w:val="00C84BCD"/>
    <w:rsid w:val="00C84FB2"/>
    <w:rsid w:val="00C8562D"/>
    <w:rsid w:val="00C86B6E"/>
    <w:rsid w:val="00C86CE7"/>
    <w:rsid w:val="00C934DE"/>
    <w:rsid w:val="00C94FD2"/>
    <w:rsid w:val="00C96943"/>
    <w:rsid w:val="00CA0540"/>
    <w:rsid w:val="00CA0CAE"/>
    <w:rsid w:val="00CA3137"/>
    <w:rsid w:val="00CA371D"/>
    <w:rsid w:val="00CA5290"/>
    <w:rsid w:val="00CA6910"/>
    <w:rsid w:val="00CB3170"/>
    <w:rsid w:val="00CB4C4E"/>
    <w:rsid w:val="00CB5B69"/>
    <w:rsid w:val="00CC0DCD"/>
    <w:rsid w:val="00CC270F"/>
    <w:rsid w:val="00CC2813"/>
    <w:rsid w:val="00CC4D82"/>
    <w:rsid w:val="00CC5062"/>
    <w:rsid w:val="00CC5A75"/>
    <w:rsid w:val="00CC6A56"/>
    <w:rsid w:val="00CC7E75"/>
    <w:rsid w:val="00CD33DE"/>
    <w:rsid w:val="00CE0562"/>
    <w:rsid w:val="00CE171C"/>
    <w:rsid w:val="00CE3D23"/>
    <w:rsid w:val="00CE3F84"/>
    <w:rsid w:val="00CE4F13"/>
    <w:rsid w:val="00CE4FA6"/>
    <w:rsid w:val="00CE6D7E"/>
    <w:rsid w:val="00CE7A5E"/>
    <w:rsid w:val="00CF630E"/>
    <w:rsid w:val="00D0161A"/>
    <w:rsid w:val="00D03E62"/>
    <w:rsid w:val="00D05054"/>
    <w:rsid w:val="00D053D4"/>
    <w:rsid w:val="00D062E4"/>
    <w:rsid w:val="00D11EB3"/>
    <w:rsid w:val="00D14A83"/>
    <w:rsid w:val="00D14EAB"/>
    <w:rsid w:val="00D15FF2"/>
    <w:rsid w:val="00D17505"/>
    <w:rsid w:val="00D17544"/>
    <w:rsid w:val="00D201CB"/>
    <w:rsid w:val="00D22951"/>
    <w:rsid w:val="00D23729"/>
    <w:rsid w:val="00D2411D"/>
    <w:rsid w:val="00D243FC"/>
    <w:rsid w:val="00D25EC2"/>
    <w:rsid w:val="00D37324"/>
    <w:rsid w:val="00D44C31"/>
    <w:rsid w:val="00D4687C"/>
    <w:rsid w:val="00D47AB9"/>
    <w:rsid w:val="00D50E52"/>
    <w:rsid w:val="00D52CAE"/>
    <w:rsid w:val="00D52D66"/>
    <w:rsid w:val="00D54BA9"/>
    <w:rsid w:val="00D56ED4"/>
    <w:rsid w:val="00D64B55"/>
    <w:rsid w:val="00D64D0C"/>
    <w:rsid w:val="00D65AA4"/>
    <w:rsid w:val="00D65F5C"/>
    <w:rsid w:val="00D6633D"/>
    <w:rsid w:val="00D666A4"/>
    <w:rsid w:val="00D71221"/>
    <w:rsid w:val="00D716EF"/>
    <w:rsid w:val="00D71D72"/>
    <w:rsid w:val="00D74966"/>
    <w:rsid w:val="00D74F22"/>
    <w:rsid w:val="00D75119"/>
    <w:rsid w:val="00D76945"/>
    <w:rsid w:val="00D807A0"/>
    <w:rsid w:val="00D81F67"/>
    <w:rsid w:val="00D863F1"/>
    <w:rsid w:val="00D8794A"/>
    <w:rsid w:val="00D9027B"/>
    <w:rsid w:val="00D91392"/>
    <w:rsid w:val="00D948B7"/>
    <w:rsid w:val="00D95482"/>
    <w:rsid w:val="00DA06E5"/>
    <w:rsid w:val="00DA4E4E"/>
    <w:rsid w:val="00DA6857"/>
    <w:rsid w:val="00DA794D"/>
    <w:rsid w:val="00DB0941"/>
    <w:rsid w:val="00DB0FD8"/>
    <w:rsid w:val="00DB15CF"/>
    <w:rsid w:val="00DB1D91"/>
    <w:rsid w:val="00DB4DF6"/>
    <w:rsid w:val="00DB62ED"/>
    <w:rsid w:val="00DB7757"/>
    <w:rsid w:val="00DC0040"/>
    <w:rsid w:val="00DC267E"/>
    <w:rsid w:val="00DC299C"/>
    <w:rsid w:val="00DC3A11"/>
    <w:rsid w:val="00DC5761"/>
    <w:rsid w:val="00DC711F"/>
    <w:rsid w:val="00DD0A22"/>
    <w:rsid w:val="00DD0D2E"/>
    <w:rsid w:val="00DD3898"/>
    <w:rsid w:val="00DD390E"/>
    <w:rsid w:val="00DD5133"/>
    <w:rsid w:val="00DD51BB"/>
    <w:rsid w:val="00DD5475"/>
    <w:rsid w:val="00DE23FC"/>
    <w:rsid w:val="00DE28D7"/>
    <w:rsid w:val="00DE3231"/>
    <w:rsid w:val="00DE4379"/>
    <w:rsid w:val="00DE4A03"/>
    <w:rsid w:val="00DE6443"/>
    <w:rsid w:val="00DE69B4"/>
    <w:rsid w:val="00DF2384"/>
    <w:rsid w:val="00DF4C35"/>
    <w:rsid w:val="00DF5E29"/>
    <w:rsid w:val="00DF7514"/>
    <w:rsid w:val="00E026A0"/>
    <w:rsid w:val="00E02F10"/>
    <w:rsid w:val="00E053D8"/>
    <w:rsid w:val="00E0606E"/>
    <w:rsid w:val="00E0619C"/>
    <w:rsid w:val="00E06298"/>
    <w:rsid w:val="00E06639"/>
    <w:rsid w:val="00E06C8D"/>
    <w:rsid w:val="00E078C4"/>
    <w:rsid w:val="00E1052E"/>
    <w:rsid w:val="00E11A90"/>
    <w:rsid w:val="00E15664"/>
    <w:rsid w:val="00E15E1D"/>
    <w:rsid w:val="00E16D3F"/>
    <w:rsid w:val="00E20D43"/>
    <w:rsid w:val="00E24719"/>
    <w:rsid w:val="00E26474"/>
    <w:rsid w:val="00E2749C"/>
    <w:rsid w:val="00E32081"/>
    <w:rsid w:val="00E32F8E"/>
    <w:rsid w:val="00E336E0"/>
    <w:rsid w:val="00E338D3"/>
    <w:rsid w:val="00E369C7"/>
    <w:rsid w:val="00E37789"/>
    <w:rsid w:val="00E402A9"/>
    <w:rsid w:val="00E441B5"/>
    <w:rsid w:val="00E50586"/>
    <w:rsid w:val="00E576FD"/>
    <w:rsid w:val="00E6050D"/>
    <w:rsid w:val="00E60A27"/>
    <w:rsid w:val="00E62394"/>
    <w:rsid w:val="00E65B9E"/>
    <w:rsid w:val="00E65BC9"/>
    <w:rsid w:val="00E66329"/>
    <w:rsid w:val="00E66BA6"/>
    <w:rsid w:val="00E71394"/>
    <w:rsid w:val="00E76C53"/>
    <w:rsid w:val="00E77017"/>
    <w:rsid w:val="00E77804"/>
    <w:rsid w:val="00E81BC9"/>
    <w:rsid w:val="00E86CA1"/>
    <w:rsid w:val="00E91A17"/>
    <w:rsid w:val="00E9400B"/>
    <w:rsid w:val="00E942CD"/>
    <w:rsid w:val="00E9530A"/>
    <w:rsid w:val="00E95B49"/>
    <w:rsid w:val="00EA13B3"/>
    <w:rsid w:val="00EA1624"/>
    <w:rsid w:val="00EA218C"/>
    <w:rsid w:val="00EA5ECE"/>
    <w:rsid w:val="00EA5F7E"/>
    <w:rsid w:val="00EB41EE"/>
    <w:rsid w:val="00EB6487"/>
    <w:rsid w:val="00EC089D"/>
    <w:rsid w:val="00EC0A5C"/>
    <w:rsid w:val="00EC18C7"/>
    <w:rsid w:val="00EC3FDC"/>
    <w:rsid w:val="00EC549D"/>
    <w:rsid w:val="00EC6CFE"/>
    <w:rsid w:val="00EC6EF0"/>
    <w:rsid w:val="00ED2C01"/>
    <w:rsid w:val="00ED35F5"/>
    <w:rsid w:val="00ED794A"/>
    <w:rsid w:val="00EE14E3"/>
    <w:rsid w:val="00EE16D9"/>
    <w:rsid w:val="00EE19D6"/>
    <w:rsid w:val="00EE1B03"/>
    <w:rsid w:val="00EE2396"/>
    <w:rsid w:val="00EE2A01"/>
    <w:rsid w:val="00EE62E8"/>
    <w:rsid w:val="00EF02DD"/>
    <w:rsid w:val="00EF0936"/>
    <w:rsid w:val="00EF1BE2"/>
    <w:rsid w:val="00EF3064"/>
    <w:rsid w:val="00EF353A"/>
    <w:rsid w:val="00EF3A41"/>
    <w:rsid w:val="00EF47B9"/>
    <w:rsid w:val="00EF51D3"/>
    <w:rsid w:val="00EF680A"/>
    <w:rsid w:val="00F0019A"/>
    <w:rsid w:val="00F03FDF"/>
    <w:rsid w:val="00F04F4F"/>
    <w:rsid w:val="00F05327"/>
    <w:rsid w:val="00F06A16"/>
    <w:rsid w:val="00F07487"/>
    <w:rsid w:val="00F1136A"/>
    <w:rsid w:val="00F11668"/>
    <w:rsid w:val="00F12759"/>
    <w:rsid w:val="00F13A0D"/>
    <w:rsid w:val="00F226AA"/>
    <w:rsid w:val="00F22B65"/>
    <w:rsid w:val="00F2465C"/>
    <w:rsid w:val="00F246A0"/>
    <w:rsid w:val="00F2566E"/>
    <w:rsid w:val="00F2670E"/>
    <w:rsid w:val="00F26A38"/>
    <w:rsid w:val="00F27CCD"/>
    <w:rsid w:val="00F31BEE"/>
    <w:rsid w:val="00F40C82"/>
    <w:rsid w:val="00F42885"/>
    <w:rsid w:val="00F42BE6"/>
    <w:rsid w:val="00F43BD3"/>
    <w:rsid w:val="00F446C2"/>
    <w:rsid w:val="00F45230"/>
    <w:rsid w:val="00F45340"/>
    <w:rsid w:val="00F52BB9"/>
    <w:rsid w:val="00F52BF5"/>
    <w:rsid w:val="00F535F1"/>
    <w:rsid w:val="00F53F4C"/>
    <w:rsid w:val="00F56A16"/>
    <w:rsid w:val="00F571AA"/>
    <w:rsid w:val="00F6365C"/>
    <w:rsid w:val="00F64F26"/>
    <w:rsid w:val="00F6529A"/>
    <w:rsid w:val="00F6544C"/>
    <w:rsid w:val="00F749CD"/>
    <w:rsid w:val="00F765BB"/>
    <w:rsid w:val="00F76C14"/>
    <w:rsid w:val="00F80650"/>
    <w:rsid w:val="00F817E7"/>
    <w:rsid w:val="00F84134"/>
    <w:rsid w:val="00F842B7"/>
    <w:rsid w:val="00F90393"/>
    <w:rsid w:val="00F9299C"/>
    <w:rsid w:val="00F929E5"/>
    <w:rsid w:val="00FA1306"/>
    <w:rsid w:val="00FA5D87"/>
    <w:rsid w:val="00FB2ADD"/>
    <w:rsid w:val="00FB2C63"/>
    <w:rsid w:val="00FB5280"/>
    <w:rsid w:val="00FB6260"/>
    <w:rsid w:val="00FB745D"/>
    <w:rsid w:val="00FB7F3D"/>
    <w:rsid w:val="00FB7F74"/>
    <w:rsid w:val="00FC1FDC"/>
    <w:rsid w:val="00FC2409"/>
    <w:rsid w:val="00FC25ED"/>
    <w:rsid w:val="00FC2EEB"/>
    <w:rsid w:val="00FC3518"/>
    <w:rsid w:val="00FC56A8"/>
    <w:rsid w:val="00FC7952"/>
    <w:rsid w:val="00FD135E"/>
    <w:rsid w:val="00FD3864"/>
    <w:rsid w:val="00FE15E6"/>
    <w:rsid w:val="00FE7E65"/>
    <w:rsid w:val="00FF23D9"/>
    <w:rsid w:val="00FF348F"/>
    <w:rsid w:val="00FF7407"/>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F1DB"/>
  <w15:docId w15:val="{B925989B-605D-4A84-BEB9-E755419D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28D7"/>
  </w:style>
  <w:style w:type="paragraph" w:styleId="Heading1">
    <w:name w:val="heading 1"/>
    <w:basedOn w:val="Normal"/>
    <w:next w:val="Normal"/>
    <w:link w:val="Heading1Char"/>
    <w:uiPriority w:val="9"/>
    <w:qFormat/>
    <w:rsid w:val="00DF2384"/>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7F"/>
    <w:pPr>
      <w:ind w:left="720"/>
      <w:contextualSpacing/>
    </w:pPr>
  </w:style>
  <w:style w:type="character" w:styleId="Hyperlink">
    <w:name w:val="Hyperlink"/>
    <w:basedOn w:val="DefaultParagraphFont"/>
    <w:uiPriority w:val="99"/>
    <w:unhideWhenUsed/>
    <w:rsid w:val="00A160D6"/>
    <w:rPr>
      <w:color w:val="0000FF" w:themeColor="hyperlink"/>
      <w:u w:val="single"/>
    </w:rPr>
  </w:style>
  <w:style w:type="paragraph" w:styleId="Header">
    <w:name w:val="header"/>
    <w:basedOn w:val="Normal"/>
    <w:link w:val="HeaderChar"/>
    <w:unhideWhenUsed/>
    <w:rsid w:val="00E0619C"/>
    <w:pPr>
      <w:tabs>
        <w:tab w:val="center" w:pos="4680"/>
        <w:tab w:val="right" w:pos="9360"/>
      </w:tabs>
      <w:spacing w:after="0" w:line="240" w:lineRule="auto"/>
    </w:pPr>
  </w:style>
  <w:style w:type="character" w:customStyle="1" w:styleId="HeaderChar">
    <w:name w:val="Header Char"/>
    <w:basedOn w:val="DefaultParagraphFont"/>
    <w:link w:val="Header"/>
    <w:rsid w:val="00E0619C"/>
  </w:style>
  <w:style w:type="paragraph" w:styleId="Footer">
    <w:name w:val="footer"/>
    <w:basedOn w:val="Normal"/>
    <w:link w:val="FooterChar"/>
    <w:uiPriority w:val="99"/>
    <w:unhideWhenUsed/>
    <w:rsid w:val="00E0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9C"/>
  </w:style>
  <w:style w:type="paragraph" w:customStyle="1" w:styleId="Default">
    <w:name w:val="Default"/>
    <w:rsid w:val="003D728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3D7284"/>
    <w:pPr>
      <w:spacing w:after="653"/>
    </w:pPr>
    <w:rPr>
      <w:color w:val="auto"/>
    </w:rPr>
  </w:style>
  <w:style w:type="paragraph" w:customStyle="1" w:styleId="CM3">
    <w:name w:val="CM3"/>
    <w:basedOn w:val="Default"/>
    <w:next w:val="Default"/>
    <w:uiPriority w:val="99"/>
    <w:rsid w:val="003D7284"/>
    <w:pPr>
      <w:spacing w:line="323" w:lineRule="atLeast"/>
    </w:pPr>
    <w:rPr>
      <w:color w:val="auto"/>
    </w:rPr>
  </w:style>
  <w:style w:type="paragraph" w:customStyle="1" w:styleId="CM28">
    <w:name w:val="CM28"/>
    <w:basedOn w:val="Default"/>
    <w:next w:val="Default"/>
    <w:uiPriority w:val="99"/>
    <w:rsid w:val="003D7284"/>
    <w:pPr>
      <w:spacing w:after="325"/>
    </w:pPr>
    <w:rPr>
      <w:color w:val="auto"/>
    </w:rPr>
  </w:style>
  <w:style w:type="paragraph" w:customStyle="1" w:styleId="CM4">
    <w:name w:val="CM4"/>
    <w:basedOn w:val="Default"/>
    <w:next w:val="Default"/>
    <w:uiPriority w:val="99"/>
    <w:rsid w:val="003D7284"/>
    <w:pPr>
      <w:spacing w:line="323" w:lineRule="atLeast"/>
    </w:pPr>
    <w:rPr>
      <w:color w:val="auto"/>
    </w:rPr>
  </w:style>
  <w:style w:type="paragraph" w:customStyle="1" w:styleId="CM7">
    <w:name w:val="CM7"/>
    <w:basedOn w:val="Default"/>
    <w:next w:val="Default"/>
    <w:uiPriority w:val="99"/>
    <w:rsid w:val="003D7284"/>
    <w:pPr>
      <w:spacing w:line="323" w:lineRule="atLeast"/>
    </w:pPr>
    <w:rPr>
      <w:color w:val="auto"/>
    </w:rPr>
  </w:style>
  <w:style w:type="paragraph" w:customStyle="1" w:styleId="CM21">
    <w:name w:val="CM21"/>
    <w:basedOn w:val="Default"/>
    <w:next w:val="Default"/>
    <w:uiPriority w:val="99"/>
    <w:rsid w:val="003D7284"/>
    <w:pPr>
      <w:spacing w:line="323" w:lineRule="atLeast"/>
    </w:pPr>
    <w:rPr>
      <w:color w:val="auto"/>
    </w:rPr>
  </w:style>
  <w:style w:type="table" w:styleId="TableGrid">
    <w:name w:val="Table Grid"/>
    <w:basedOn w:val="TableNormal"/>
    <w:uiPriority w:val="59"/>
    <w:rsid w:val="009A3A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2">
    <w:name w:val="CM32"/>
    <w:basedOn w:val="Default"/>
    <w:next w:val="Default"/>
    <w:uiPriority w:val="99"/>
    <w:rsid w:val="00965E17"/>
    <w:pPr>
      <w:spacing w:after="375"/>
    </w:pPr>
    <w:rPr>
      <w:color w:val="auto"/>
    </w:rPr>
  </w:style>
  <w:style w:type="paragraph" w:styleId="BalloonText">
    <w:name w:val="Balloon Text"/>
    <w:basedOn w:val="Normal"/>
    <w:link w:val="BalloonTextChar"/>
    <w:uiPriority w:val="99"/>
    <w:semiHidden/>
    <w:unhideWhenUsed/>
    <w:rsid w:val="002D7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47"/>
    <w:rPr>
      <w:rFonts w:ascii="Segoe UI" w:hAnsi="Segoe UI" w:cs="Segoe UI"/>
      <w:sz w:val="18"/>
      <w:szCs w:val="18"/>
    </w:rPr>
  </w:style>
  <w:style w:type="paragraph" w:customStyle="1" w:styleId="CM95">
    <w:name w:val="CM95"/>
    <w:basedOn w:val="Normal"/>
    <w:next w:val="Normal"/>
    <w:rsid w:val="008C685E"/>
    <w:pPr>
      <w:widowControl w:val="0"/>
      <w:autoSpaceDE w:val="0"/>
      <w:autoSpaceDN w:val="0"/>
      <w:adjustRightInd w:val="0"/>
      <w:spacing w:after="0" w:line="240" w:lineRule="auto"/>
    </w:pPr>
    <w:rPr>
      <w:rFonts w:ascii="Palatino" w:eastAsia="Times New Roman" w:hAnsi="Palatino" w:cs="Times New Roman"/>
      <w:sz w:val="24"/>
      <w:szCs w:val="24"/>
    </w:rPr>
  </w:style>
  <w:style w:type="paragraph" w:customStyle="1" w:styleId="CM2">
    <w:name w:val="CM2"/>
    <w:basedOn w:val="Normal"/>
    <w:next w:val="Normal"/>
    <w:rsid w:val="008C685E"/>
    <w:pPr>
      <w:widowControl w:val="0"/>
      <w:autoSpaceDE w:val="0"/>
      <w:autoSpaceDN w:val="0"/>
      <w:adjustRightInd w:val="0"/>
      <w:spacing w:after="0" w:line="323" w:lineRule="atLeast"/>
    </w:pPr>
    <w:rPr>
      <w:rFonts w:ascii="Palatino" w:eastAsia="Times New Roman" w:hAnsi="Palatino" w:cs="Times New Roman"/>
      <w:sz w:val="24"/>
      <w:szCs w:val="24"/>
    </w:rPr>
  </w:style>
  <w:style w:type="paragraph" w:styleId="BodyText">
    <w:name w:val="Body Text"/>
    <w:basedOn w:val="Normal"/>
    <w:link w:val="BodyTextChar"/>
    <w:rsid w:val="008877E3"/>
    <w:pPr>
      <w:tabs>
        <w:tab w:val="left" w:pos="2790"/>
      </w:tabs>
      <w:spacing w:after="0" w:line="240" w:lineRule="auto"/>
      <w:jc w:val="both"/>
    </w:pPr>
    <w:rPr>
      <w:rFonts w:ascii="Times New Roman" w:eastAsia="Times New Roman" w:hAnsi="Times New Roman" w:cs="Times New Roman"/>
      <w:bCs/>
      <w:iCs/>
      <w:noProof/>
      <w:sz w:val="24"/>
      <w:szCs w:val="24"/>
    </w:rPr>
  </w:style>
  <w:style w:type="character" w:customStyle="1" w:styleId="BodyTextChar">
    <w:name w:val="Body Text Char"/>
    <w:basedOn w:val="DefaultParagraphFont"/>
    <w:link w:val="BodyText"/>
    <w:rsid w:val="008877E3"/>
    <w:rPr>
      <w:rFonts w:ascii="Times New Roman" w:eastAsia="Times New Roman" w:hAnsi="Times New Roman" w:cs="Times New Roman"/>
      <w:bCs/>
      <w:iCs/>
      <w:noProof/>
      <w:sz w:val="24"/>
      <w:szCs w:val="24"/>
    </w:rPr>
  </w:style>
  <w:style w:type="paragraph" w:styleId="NormalWeb">
    <w:name w:val="Normal (Web)"/>
    <w:basedOn w:val="Normal"/>
    <w:uiPriority w:val="99"/>
    <w:rsid w:val="00F42BE6"/>
    <w:pPr>
      <w:spacing w:before="100" w:beforeAutospacing="1" w:after="100" w:afterAutospacing="1" w:line="240" w:lineRule="auto"/>
    </w:pPr>
    <w:rPr>
      <w:rFonts w:ascii="Arial Unicode MS" w:eastAsia="Arial Unicode MS" w:hAnsi="Times New Roman" w:cs="Arial Unicode MS"/>
      <w:color w:val="000000"/>
      <w:sz w:val="24"/>
      <w:szCs w:val="24"/>
    </w:rPr>
  </w:style>
  <w:style w:type="paragraph" w:customStyle="1" w:styleId="BodyA">
    <w:name w:val="Body A"/>
    <w:autoRedefine/>
    <w:rsid w:val="00F42BE6"/>
    <w:pPr>
      <w:spacing w:after="0" w:line="240" w:lineRule="auto"/>
    </w:pPr>
    <w:rPr>
      <w:rFonts w:ascii="Helvetica" w:eastAsia="ヒラギノ角ゴ Pro W3" w:hAnsi="Helvetica" w:cs="Times New Roman"/>
      <w:color w:val="000000"/>
      <w:sz w:val="24"/>
      <w:szCs w:val="20"/>
    </w:rPr>
  </w:style>
  <w:style w:type="character" w:styleId="Strong">
    <w:name w:val="Strong"/>
    <w:uiPriority w:val="22"/>
    <w:qFormat/>
    <w:rsid w:val="00F42BE6"/>
    <w:rPr>
      <w:b/>
      <w:bCs/>
    </w:rPr>
  </w:style>
  <w:style w:type="character" w:customStyle="1" w:styleId="Heading1Char">
    <w:name w:val="Heading 1 Char"/>
    <w:basedOn w:val="DefaultParagraphFont"/>
    <w:link w:val="Heading1"/>
    <w:uiPriority w:val="9"/>
    <w:rsid w:val="00DF2384"/>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2615">
      <w:bodyDiv w:val="1"/>
      <w:marLeft w:val="0"/>
      <w:marRight w:val="0"/>
      <w:marTop w:val="0"/>
      <w:marBottom w:val="0"/>
      <w:divBdr>
        <w:top w:val="none" w:sz="0" w:space="0" w:color="auto"/>
        <w:left w:val="none" w:sz="0" w:space="0" w:color="auto"/>
        <w:bottom w:val="none" w:sz="0" w:space="0" w:color="auto"/>
        <w:right w:val="none" w:sz="0" w:space="0" w:color="auto"/>
      </w:divBdr>
    </w:div>
    <w:div w:id="261764017">
      <w:bodyDiv w:val="1"/>
      <w:marLeft w:val="0"/>
      <w:marRight w:val="0"/>
      <w:marTop w:val="0"/>
      <w:marBottom w:val="0"/>
      <w:divBdr>
        <w:top w:val="none" w:sz="0" w:space="0" w:color="auto"/>
        <w:left w:val="none" w:sz="0" w:space="0" w:color="auto"/>
        <w:bottom w:val="none" w:sz="0" w:space="0" w:color="auto"/>
        <w:right w:val="none" w:sz="0" w:space="0" w:color="auto"/>
      </w:divBdr>
    </w:div>
    <w:div w:id="1429034252">
      <w:bodyDiv w:val="1"/>
      <w:marLeft w:val="0"/>
      <w:marRight w:val="0"/>
      <w:marTop w:val="0"/>
      <w:marBottom w:val="0"/>
      <w:divBdr>
        <w:top w:val="none" w:sz="0" w:space="0" w:color="auto"/>
        <w:left w:val="none" w:sz="0" w:space="0" w:color="auto"/>
        <w:bottom w:val="none" w:sz="0" w:space="0" w:color="auto"/>
        <w:right w:val="none" w:sz="0" w:space="0" w:color="auto"/>
      </w:divBdr>
    </w:div>
    <w:div w:id="15258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mission.kerala.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lifemission@gmail.com" TargetMode="External"/><Relationship Id="rId5" Type="http://schemas.openxmlformats.org/officeDocument/2006/relationships/webSettings" Target="webSettings.xml"/><Relationship Id="rId10" Type="http://schemas.openxmlformats.org/officeDocument/2006/relationships/hyperlink" Target="http://www.lifemission.kerala.gov.in" TargetMode="External"/><Relationship Id="rId4" Type="http://schemas.openxmlformats.org/officeDocument/2006/relationships/settings" Target="settings.xml"/><Relationship Id="rId9" Type="http://schemas.openxmlformats.org/officeDocument/2006/relationships/hyperlink" Target="mailto:medialifemiss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735C-DB5A-490D-926F-DC852492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9718</Words>
  <Characters>55398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Anithajay</dc:creator>
  <cp:lastModifiedBy>User</cp:lastModifiedBy>
  <cp:revision>3</cp:revision>
  <cp:lastPrinted>2019-11-06T10:37:00Z</cp:lastPrinted>
  <dcterms:created xsi:type="dcterms:W3CDTF">2019-11-11T07:52:00Z</dcterms:created>
  <dcterms:modified xsi:type="dcterms:W3CDTF">2019-11-11T07:58:00Z</dcterms:modified>
</cp:coreProperties>
</file>